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6E" w:rsidRDefault="008C6A55" w:rsidP="00DD216E">
      <w:pPr>
        <w:tabs>
          <w:tab w:val="left" w:pos="5587"/>
        </w:tabs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8.95pt;margin-top:-46.3pt;width:134.75pt;height:111.45pt;z-index:-251656192" filled="f" stroked="f">
            <v:textbox style="mso-next-textbox:#_x0000_s1028">
              <w:txbxContent>
                <w:p w:rsidR="00DD216E" w:rsidRPr="00AF7A79" w:rsidRDefault="00DD216E" w:rsidP="00DD216E">
                  <w:pPr>
                    <w:pStyle w:val="Nagwek"/>
                    <w:tabs>
                      <w:tab w:val="left" w:pos="9898"/>
                    </w:tabs>
                    <w:rPr>
                      <w:vertAlign w:val="subscript"/>
                    </w:rPr>
                  </w:pPr>
                  <w:r>
                    <w:rPr>
                      <w:noProof/>
                      <w:vertAlign w:val="subscript"/>
                    </w:rPr>
                    <w:drawing>
                      <wp:inline distT="0" distB="0" distL="0" distR="0">
                        <wp:extent cx="1276350" cy="1140741"/>
                        <wp:effectExtent l="1905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8098" cy="11423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6" type="#_x0000_t202" style="position:absolute;margin-left:103.8pt;margin-top:-37.3pt;width:364.2pt;height:99.05pt;z-index:-251658240" filled="f" stroked="f">
            <v:textbox style="mso-next-textbox:#_x0000_s1026">
              <w:txbxContent>
                <w:p w:rsidR="00DD216E" w:rsidRDefault="00DD216E" w:rsidP="00DD216E">
                  <w:pPr>
                    <w:pStyle w:val="Legend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color w:val="046339"/>
                      <w:spacing w:val="20"/>
                      <w:sz w:val="32"/>
                      <w:szCs w:val="32"/>
                    </w:rPr>
                  </w:pPr>
                  <w:r>
                    <w:rPr>
                      <w:color w:val="046339"/>
                      <w:spacing w:val="20"/>
                      <w:sz w:val="32"/>
                      <w:szCs w:val="32"/>
                    </w:rPr>
                    <w:t>OŚRODEK   HODOWLI   ZARODOWEJ</w:t>
                  </w:r>
                </w:p>
                <w:p w:rsidR="00DD216E" w:rsidRPr="007143A2" w:rsidRDefault="00DD216E" w:rsidP="00DD216E">
                  <w:pPr>
                    <w:pStyle w:val="Legend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b w:val="0"/>
                      <w:bCs w:val="0"/>
                      <w:color w:val="000000"/>
                      <w:sz w:val="22"/>
                      <w:szCs w:val="22"/>
                      <w:lang w:val="de-DE"/>
                    </w:rPr>
                  </w:pPr>
                  <w:r>
                    <w:rPr>
                      <w:color w:val="046339"/>
                      <w:spacing w:val="20"/>
                      <w:sz w:val="32"/>
                      <w:szCs w:val="32"/>
                    </w:rPr>
                    <w:t xml:space="preserve">w  KAMIEŃCU  ZĄBKOWICKIM </w:t>
                  </w:r>
                  <w:r w:rsidRPr="00DD216E">
                    <w:rPr>
                      <w:bCs w:val="0"/>
                      <w:color w:val="046339"/>
                      <w:spacing w:val="20"/>
                      <w:sz w:val="32"/>
                      <w:szCs w:val="32"/>
                    </w:rPr>
                    <w:t>Sp. z o.o.</w:t>
                  </w:r>
                  <w:r w:rsidRPr="00DD216E">
                    <w:rPr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b w:val="0"/>
                      <w:bCs w:val="0"/>
                      <w:color w:val="000000"/>
                      <w:sz w:val="22"/>
                      <w:szCs w:val="22"/>
                      <w:lang w:val="de-DE"/>
                    </w:rPr>
                    <w:t>t</w:t>
                  </w:r>
                  <w:r w:rsidRPr="007143A2">
                    <w:rPr>
                      <w:b w:val="0"/>
                      <w:bCs w:val="0"/>
                      <w:color w:val="000000"/>
                      <w:sz w:val="22"/>
                      <w:szCs w:val="22"/>
                      <w:lang w:val="de-DE"/>
                    </w:rPr>
                    <w:t>el.: 74 817-32-14           fax: 74 817-31-46</w:t>
                  </w:r>
                </w:p>
                <w:p w:rsidR="00DD216E" w:rsidRPr="007143A2" w:rsidRDefault="00DD216E" w:rsidP="00DD216E">
                  <w:pPr>
                    <w:jc w:val="center"/>
                    <w:rPr>
                      <w:b/>
                      <w:bCs/>
                      <w:color w:val="000000"/>
                      <w:vertAlign w:val="subscript"/>
                      <w:lang w:val="de-DE"/>
                    </w:rPr>
                  </w:pPr>
                  <w:r w:rsidRPr="007143A2">
                    <w:rPr>
                      <w:b/>
                      <w:bCs/>
                      <w:color w:val="000000"/>
                      <w:lang w:val="de-DE"/>
                    </w:rPr>
                    <w:t>www.ohz-kamieniec.pl  e-mail: sekr</w:t>
                  </w:r>
                  <w:r>
                    <w:rPr>
                      <w:b/>
                      <w:bCs/>
                      <w:color w:val="000000"/>
                      <w:lang w:val="de-DE"/>
                    </w:rPr>
                    <w:t>e</w:t>
                  </w:r>
                  <w:r w:rsidRPr="007143A2">
                    <w:rPr>
                      <w:b/>
                      <w:bCs/>
                      <w:color w:val="000000"/>
                      <w:lang w:val="de-DE"/>
                    </w:rPr>
                    <w:t>tariat@ohz-kamieniec.pl</w:t>
                  </w:r>
                  <w:r w:rsidRPr="007143A2">
                    <w:rPr>
                      <w:b/>
                      <w:bCs/>
                      <w:color w:val="000000"/>
                      <w:vertAlign w:val="subscript"/>
                      <w:lang w:val="de-DE"/>
                    </w:rPr>
                    <w:br/>
                  </w:r>
                  <w:r w:rsidR="008C6A55" w:rsidRPr="008C6A55">
                    <w:rPr>
                      <w:b/>
                      <w:noProof/>
                      <w:color w:val="000000"/>
                      <w:vertAlign w:val="subscript"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i1025" type="#_x0000_t75" style="width:335.65pt;height:1pt;visibility:visible;mso-wrap-style:squar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 w:rsidR="00DD216E">
        <w:tab/>
      </w:r>
    </w:p>
    <w:p w:rsidR="00DD216E" w:rsidRPr="00DD216E" w:rsidRDefault="008C6A55" w:rsidP="00DD216E">
      <w:r>
        <w:rPr>
          <w:noProof/>
          <w:lang w:eastAsia="pl-PL"/>
        </w:rPr>
        <w:pict>
          <v:line id="_x0000_s1027" style="position:absolute;z-index:-251657216" from="-.2pt,24.7pt" to="455.35pt,24.75pt" strokecolor="#046339" strokeweight="1.25pt"/>
        </w:pict>
      </w:r>
    </w:p>
    <w:p w:rsidR="00DD216E" w:rsidRDefault="00DD216E" w:rsidP="00DD216E">
      <w:pPr>
        <w:jc w:val="right"/>
      </w:pPr>
      <w:r>
        <w:tab/>
        <w:t xml:space="preserve">Kamieniec Ząbkowicki, dnia </w:t>
      </w:r>
      <w:r w:rsidR="00BA14F8">
        <w:t>3</w:t>
      </w:r>
      <w:r>
        <w:t xml:space="preserve"> </w:t>
      </w:r>
      <w:r w:rsidR="00315F7E">
        <w:t>listopada</w:t>
      </w:r>
      <w:r>
        <w:t xml:space="preserve"> 2021</w:t>
      </w:r>
      <w:r w:rsidR="00315F7E">
        <w:t xml:space="preserve"> </w:t>
      </w:r>
      <w:r>
        <w:t>r.</w:t>
      </w:r>
    </w:p>
    <w:p w:rsidR="00DD216E" w:rsidRDefault="00DD216E" w:rsidP="00DD216E">
      <w:pPr>
        <w:spacing w:line="200" w:lineRule="atLeast"/>
        <w:ind w:right="283"/>
      </w:pPr>
      <w:r w:rsidRPr="00CD2A00">
        <w:t xml:space="preserve">Numer nadany sprawie przez Zamawiającego: </w:t>
      </w:r>
      <w:r w:rsidR="00FE1197">
        <w:t>D</w:t>
      </w:r>
      <w:r>
        <w:t>/</w:t>
      </w:r>
      <w:r w:rsidR="00FE1197">
        <w:t>2</w:t>
      </w:r>
      <w:r w:rsidRPr="00CD2A00">
        <w:t>/</w:t>
      </w:r>
      <w:r w:rsidR="00FE1197">
        <w:t>ON</w:t>
      </w:r>
      <w:r>
        <w:t>/</w:t>
      </w:r>
      <w:r w:rsidR="00315F7E">
        <w:t>1</w:t>
      </w:r>
      <w:r w:rsidR="004A7CA2">
        <w:t>1</w:t>
      </w:r>
      <w:r w:rsidRPr="00CD2A00">
        <w:t>/20</w:t>
      </w:r>
      <w:r>
        <w:t>21</w:t>
      </w:r>
    </w:p>
    <w:p w:rsidR="00DD216E" w:rsidRPr="00DD216E" w:rsidRDefault="00DD216E" w:rsidP="00DD216E">
      <w:pPr>
        <w:jc w:val="center"/>
        <w:rPr>
          <w:rFonts w:ascii="Arial" w:hAnsi="Arial" w:cs="Arial"/>
          <w:b/>
          <w:sz w:val="32"/>
          <w:szCs w:val="28"/>
        </w:rPr>
      </w:pPr>
      <w:r w:rsidRPr="00DD216E">
        <w:rPr>
          <w:rFonts w:ascii="Arial" w:hAnsi="Arial" w:cs="Arial"/>
          <w:b/>
          <w:sz w:val="32"/>
          <w:szCs w:val="28"/>
        </w:rPr>
        <w:t>OGŁOSZENIE</w:t>
      </w:r>
    </w:p>
    <w:p w:rsidR="00DD216E" w:rsidRPr="00B92D5D" w:rsidRDefault="00DD216E" w:rsidP="00DD216E">
      <w:pPr>
        <w:spacing w:after="0" w:line="240" w:lineRule="auto"/>
        <w:jc w:val="center"/>
        <w:rPr>
          <w:b/>
          <w:sz w:val="28"/>
          <w:szCs w:val="24"/>
        </w:rPr>
      </w:pPr>
      <w:r w:rsidRPr="00DD216E">
        <w:rPr>
          <w:b/>
          <w:sz w:val="28"/>
          <w:szCs w:val="24"/>
        </w:rPr>
        <w:t xml:space="preserve">ZARZĄD OŚRODKA HODOWLI ZARODOWEJ </w:t>
      </w:r>
      <w:r w:rsidRPr="00DD216E">
        <w:rPr>
          <w:b/>
          <w:sz w:val="28"/>
          <w:szCs w:val="24"/>
        </w:rPr>
        <w:br/>
        <w:t xml:space="preserve">W KAMIEŃCU ZĄBKOWICKIM SP. Z O.O. </w:t>
      </w:r>
      <w:r w:rsidRPr="00DD216E">
        <w:rPr>
          <w:b/>
          <w:sz w:val="28"/>
          <w:szCs w:val="24"/>
        </w:rPr>
        <w:br/>
      </w:r>
      <w:r w:rsidRPr="00B92D5D">
        <w:rPr>
          <w:b/>
          <w:sz w:val="28"/>
          <w:szCs w:val="24"/>
        </w:rPr>
        <w:t xml:space="preserve">PL. KOŚCIELNY 1  </w:t>
      </w:r>
    </w:p>
    <w:p w:rsidR="00DD216E" w:rsidRPr="0089250B" w:rsidRDefault="00DD216E" w:rsidP="00DD216E">
      <w:pPr>
        <w:spacing w:after="0" w:line="240" w:lineRule="auto"/>
        <w:jc w:val="center"/>
        <w:rPr>
          <w:b/>
          <w:sz w:val="24"/>
          <w:szCs w:val="24"/>
        </w:rPr>
      </w:pPr>
      <w:r w:rsidRPr="00B92D5D">
        <w:rPr>
          <w:b/>
          <w:sz w:val="28"/>
          <w:szCs w:val="24"/>
        </w:rPr>
        <w:t>57 – 230 KAMIENIEC ZĄBKOWICKI</w:t>
      </w:r>
      <w:r>
        <w:rPr>
          <w:b/>
          <w:sz w:val="24"/>
          <w:szCs w:val="24"/>
        </w:rPr>
        <w:t xml:space="preserve">, </w:t>
      </w:r>
    </w:p>
    <w:p w:rsidR="00DD216E" w:rsidRDefault="00DD216E" w:rsidP="00DD216E">
      <w:pPr>
        <w:spacing w:line="360" w:lineRule="auto"/>
        <w:jc w:val="center"/>
        <w:rPr>
          <w:b/>
          <w:sz w:val="24"/>
          <w:szCs w:val="24"/>
        </w:rPr>
      </w:pPr>
      <w:r w:rsidRPr="00AB7D7C">
        <w:rPr>
          <w:b/>
          <w:sz w:val="24"/>
          <w:szCs w:val="24"/>
        </w:rPr>
        <w:t>ZAPRASZA DO SKŁADANIA OFERT NA RELIZACJĘ ZADANIA PN:</w:t>
      </w:r>
    </w:p>
    <w:p w:rsidR="00DD216E" w:rsidRPr="004A7CA2" w:rsidRDefault="00DD216E" w:rsidP="004A7CA2">
      <w:pPr>
        <w:spacing w:after="120" w:line="240" w:lineRule="auto"/>
        <w:ind w:left="-426"/>
        <w:jc w:val="center"/>
        <w:rPr>
          <w:rFonts w:ascii="Arial Narrow" w:hAnsi="Arial Narrow"/>
          <w:b/>
          <w:sz w:val="27"/>
          <w:szCs w:val="27"/>
        </w:rPr>
      </w:pPr>
      <w:r w:rsidRPr="00B92D5D">
        <w:rPr>
          <w:b/>
          <w:sz w:val="28"/>
          <w:szCs w:val="24"/>
        </w:rPr>
        <w:t xml:space="preserve"> </w:t>
      </w:r>
      <w:r w:rsidRPr="004A7CA2">
        <w:rPr>
          <w:rFonts w:ascii="Arial Narrow" w:hAnsi="Arial Narrow"/>
          <w:b/>
          <w:sz w:val="27"/>
          <w:szCs w:val="27"/>
          <w:highlight w:val="lightGray"/>
        </w:rPr>
        <w:t>„</w:t>
      </w:r>
      <w:r w:rsidR="004A7CA2" w:rsidRPr="004A7CA2">
        <w:rPr>
          <w:rFonts w:ascii="Arial Narrow" w:hAnsi="Arial Narrow"/>
          <w:b/>
          <w:sz w:val="27"/>
          <w:szCs w:val="27"/>
          <w:highlight w:val="lightGray"/>
        </w:rPr>
        <w:t xml:space="preserve">Dostawa, montaż i uruchomienie systemu </w:t>
      </w:r>
      <w:r w:rsidR="00FE1197">
        <w:rPr>
          <w:rFonts w:ascii="Arial Narrow" w:hAnsi="Arial Narrow"/>
          <w:b/>
          <w:sz w:val="27"/>
          <w:szCs w:val="27"/>
          <w:highlight w:val="lightGray"/>
        </w:rPr>
        <w:t>obsługi terminali i dystrybutorów paliwa</w:t>
      </w:r>
      <w:r w:rsidRPr="004A7CA2">
        <w:rPr>
          <w:rFonts w:ascii="Arial Narrow" w:hAnsi="Arial Narrow"/>
          <w:b/>
          <w:sz w:val="27"/>
          <w:szCs w:val="27"/>
          <w:highlight w:val="lightGray"/>
        </w:rPr>
        <w:t>”</w:t>
      </w:r>
    </w:p>
    <w:p w:rsidR="00DD216E" w:rsidRPr="00E946B6" w:rsidRDefault="008C6A55" w:rsidP="00D50226">
      <w:pPr>
        <w:rPr>
          <w:rFonts w:ascii="Arial Narrow" w:hAnsi="Arial Narrow" w:cs="Arial"/>
          <w:sz w:val="24"/>
        </w:rPr>
      </w:pPr>
      <w:r w:rsidRPr="008C6A55">
        <w:rPr>
          <w:rFonts w:ascii="Arial Narrow" w:hAnsi="Arial Narrow"/>
          <w:b/>
          <w:noProof/>
          <w:sz w:val="28"/>
          <w:szCs w:val="24"/>
        </w:rPr>
        <w:pict>
          <v:shape id="_x0000_s1029" type="#_x0000_t202" style="position:absolute;margin-left:-8.95pt;margin-top:19.4pt;width:457.45pt;height:88pt;z-index:251662336;mso-width-relative:margin;mso-height-relative:margin">
            <v:textbox>
              <w:txbxContent>
                <w:p w:rsidR="00F86CDD" w:rsidRPr="00FC38F8" w:rsidRDefault="00BA14F8" w:rsidP="009D7F2F">
                  <w:pPr>
                    <w:jc w:val="center"/>
                    <w:rPr>
                      <w:rFonts w:ascii="Arial Narrow" w:hAnsi="Arial Narrow" w:cs="Arial"/>
                      <w:b/>
                      <w:sz w:val="24"/>
                    </w:rPr>
                  </w:pPr>
                  <w:r>
                    <w:rPr>
                      <w:rFonts w:ascii="Arial Narrow" w:hAnsi="Arial Narrow" w:cs="Arial"/>
                      <w:b/>
                      <w:sz w:val="24"/>
                    </w:rPr>
                    <w:t>Dostawa i montaż s</w:t>
                  </w:r>
                  <w:r w:rsidR="009D7F2F" w:rsidRPr="00FC38F8">
                    <w:rPr>
                      <w:rFonts w:ascii="Arial Narrow" w:hAnsi="Arial Narrow" w:cs="Arial"/>
                      <w:b/>
                      <w:sz w:val="24"/>
                    </w:rPr>
                    <w:t>ystem</w:t>
                  </w:r>
                  <w:r>
                    <w:rPr>
                      <w:rFonts w:ascii="Arial Narrow" w:hAnsi="Arial Narrow" w:cs="Arial"/>
                      <w:b/>
                      <w:sz w:val="24"/>
                    </w:rPr>
                    <w:t>u</w:t>
                  </w:r>
                  <w:r w:rsidR="009D7F2F" w:rsidRPr="00FC38F8">
                    <w:rPr>
                      <w:rFonts w:ascii="Arial Narrow" w:hAnsi="Arial Narrow" w:cs="Arial"/>
                      <w:b/>
                      <w:sz w:val="24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/>
                      <w:sz w:val="24"/>
                    </w:rPr>
                    <w:t>kontroli dystrybucji paliwa na potrzeby rolnicze</w:t>
                  </w:r>
                  <w:r w:rsidR="00B469F5" w:rsidRPr="00FC38F8">
                    <w:rPr>
                      <w:rFonts w:ascii="Arial Narrow" w:hAnsi="Arial Narrow" w:cs="Arial"/>
                      <w:b/>
                      <w:sz w:val="24"/>
                    </w:rPr>
                    <w:t xml:space="preserve"> ● </w:t>
                  </w:r>
                  <w:r>
                    <w:rPr>
                      <w:rFonts w:ascii="Arial Narrow" w:hAnsi="Arial Narrow" w:cs="Arial"/>
                      <w:b/>
                      <w:sz w:val="24"/>
                    </w:rPr>
                    <w:t>dostawa</w:t>
                  </w:r>
                  <w:r>
                    <w:rPr>
                      <w:rFonts w:ascii="Arial Narrow" w:hAnsi="Arial Narrow" w:cs="Arial"/>
                      <w:b/>
                      <w:sz w:val="24"/>
                    </w:rPr>
                    <w:br/>
                    <w:t xml:space="preserve">i montaż dystrybutorów paliwa ON </w:t>
                  </w:r>
                  <w:r w:rsidR="00B469F5" w:rsidRPr="00FC38F8">
                    <w:rPr>
                      <w:rFonts w:ascii="Arial Narrow" w:hAnsi="Arial Narrow" w:cs="Arial"/>
                      <w:b/>
                      <w:sz w:val="24"/>
                    </w:rPr>
                    <w:t xml:space="preserve"> ● </w:t>
                  </w:r>
                  <w:r>
                    <w:rPr>
                      <w:rFonts w:ascii="Arial Narrow" w:hAnsi="Arial Narrow" w:cs="Arial"/>
                      <w:b/>
                      <w:sz w:val="24"/>
                    </w:rPr>
                    <w:t xml:space="preserve">dostawa i montaż zbiornika 2.500 litrów wraz </w:t>
                  </w:r>
                  <w:r>
                    <w:rPr>
                      <w:rFonts w:ascii="Arial Narrow" w:hAnsi="Arial Narrow" w:cs="Arial"/>
                      <w:b/>
                      <w:sz w:val="24"/>
                    </w:rPr>
                    <w:br/>
                    <w:t>z dystrybutorem</w:t>
                  </w:r>
                  <w:r w:rsidR="00B469F5" w:rsidRPr="00FC38F8">
                    <w:rPr>
                      <w:rFonts w:ascii="Arial Narrow" w:hAnsi="Arial Narrow" w:cs="Arial"/>
                      <w:b/>
                      <w:sz w:val="24"/>
                    </w:rPr>
                    <w:t xml:space="preserve"> ● </w:t>
                  </w:r>
                  <w:r>
                    <w:rPr>
                      <w:rFonts w:ascii="Arial Narrow" w:hAnsi="Arial Narrow" w:cs="Arial"/>
                      <w:b/>
                      <w:sz w:val="24"/>
                    </w:rPr>
                    <w:t>System z podziałem na 3 grupy odbiorców</w:t>
                  </w:r>
                  <w:r w:rsidR="00B469F5" w:rsidRPr="00FC38F8">
                    <w:rPr>
                      <w:rFonts w:ascii="Arial Narrow" w:hAnsi="Arial Narrow" w:cs="Arial"/>
                      <w:b/>
                      <w:sz w:val="24"/>
                    </w:rPr>
                    <w:t xml:space="preserve"> ● </w:t>
                  </w:r>
                  <w:r w:rsidR="00E946B6" w:rsidRPr="00FC38F8">
                    <w:rPr>
                      <w:rFonts w:ascii="Arial Narrow" w:hAnsi="Arial Narrow" w:cs="Arial"/>
                      <w:b/>
                      <w:sz w:val="24"/>
                    </w:rPr>
                    <w:t xml:space="preserve">uruchomienie ● konserwacja ● </w:t>
                  </w:r>
                  <w:r w:rsidR="009D7F2F" w:rsidRPr="00FC38F8">
                    <w:rPr>
                      <w:rFonts w:ascii="Arial Narrow" w:hAnsi="Arial Narrow" w:cs="Arial"/>
                      <w:b/>
                      <w:sz w:val="24"/>
                    </w:rPr>
                    <w:t>obsługa serwisowa ● wsparcie techniczne ● sposób finansowania</w:t>
                  </w:r>
                  <w:r w:rsidR="001F7060" w:rsidRPr="00FC38F8">
                    <w:rPr>
                      <w:rFonts w:ascii="Arial Narrow" w:hAnsi="Arial Narrow" w:cs="Arial"/>
                      <w:b/>
                      <w:sz w:val="24"/>
                    </w:rPr>
                    <w:t xml:space="preserve"> ● gwarancja</w:t>
                  </w:r>
                  <w:r w:rsidR="00DD43A0" w:rsidRPr="00FC38F8">
                    <w:rPr>
                      <w:rFonts w:ascii="Arial Narrow" w:hAnsi="Arial Narrow" w:cs="Arial"/>
                      <w:b/>
                      <w:sz w:val="24"/>
                    </w:rPr>
                    <w:t>.</w:t>
                  </w:r>
                </w:p>
              </w:txbxContent>
            </v:textbox>
          </v:shape>
        </w:pict>
      </w:r>
      <w:r w:rsidR="00D50226" w:rsidRPr="00E946B6">
        <w:rPr>
          <w:rFonts w:ascii="Arial Narrow" w:hAnsi="Arial Narrow" w:cs="Arial"/>
          <w:sz w:val="24"/>
        </w:rPr>
        <w:t>Streszczenie zapytania ofertowego:</w:t>
      </w:r>
    </w:p>
    <w:p w:rsidR="00F86CDD" w:rsidRDefault="00F86CDD" w:rsidP="00DD216E">
      <w:pPr>
        <w:outlineLvl w:val="0"/>
        <w:rPr>
          <w:b/>
          <w:sz w:val="24"/>
          <w:szCs w:val="24"/>
        </w:rPr>
      </w:pPr>
    </w:p>
    <w:p w:rsidR="00F86CDD" w:rsidRDefault="00F86CDD" w:rsidP="00DD216E">
      <w:pPr>
        <w:outlineLvl w:val="0"/>
        <w:rPr>
          <w:b/>
          <w:sz w:val="24"/>
          <w:szCs w:val="24"/>
        </w:rPr>
      </w:pPr>
    </w:p>
    <w:p w:rsidR="00D50226" w:rsidRDefault="00D50226" w:rsidP="00DD216E">
      <w:pPr>
        <w:outlineLvl w:val="0"/>
        <w:rPr>
          <w:b/>
          <w:sz w:val="24"/>
          <w:szCs w:val="24"/>
        </w:rPr>
      </w:pPr>
    </w:p>
    <w:p w:rsidR="00EB21F7" w:rsidRDefault="00EB21F7" w:rsidP="00EB21F7">
      <w:pPr>
        <w:spacing w:after="0"/>
        <w:outlineLvl w:val="0"/>
        <w:rPr>
          <w:b/>
          <w:sz w:val="24"/>
          <w:szCs w:val="24"/>
        </w:rPr>
      </w:pPr>
    </w:p>
    <w:p w:rsidR="00DD216E" w:rsidRPr="00E946B6" w:rsidRDefault="00DD216E" w:rsidP="00EB21F7">
      <w:pPr>
        <w:spacing w:after="0"/>
        <w:outlineLvl w:val="0"/>
        <w:rPr>
          <w:rFonts w:ascii="Arial Narrow" w:hAnsi="Arial Narrow"/>
        </w:rPr>
      </w:pPr>
      <w:r w:rsidRPr="00E946B6">
        <w:rPr>
          <w:rFonts w:ascii="Arial Narrow" w:hAnsi="Arial Narrow"/>
          <w:b/>
          <w:sz w:val="24"/>
          <w:szCs w:val="24"/>
        </w:rPr>
        <w:t>I. Zamawiający:</w:t>
      </w:r>
    </w:p>
    <w:p w:rsidR="00DD216E" w:rsidRPr="00E946B6" w:rsidRDefault="00DD216E" w:rsidP="00EB21F7">
      <w:pPr>
        <w:spacing w:after="0"/>
        <w:outlineLvl w:val="0"/>
        <w:rPr>
          <w:rFonts w:ascii="Arial Narrow" w:hAnsi="Arial Narrow" w:cs="Arial"/>
          <w:b/>
          <w:sz w:val="24"/>
          <w:szCs w:val="24"/>
        </w:rPr>
      </w:pPr>
      <w:r w:rsidRPr="00E946B6">
        <w:rPr>
          <w:rFonts w:ascii="Arial Narrow" w:hAnsi="Arial Narrow" w:cs="Arial"/>
          <w:b/>
          <w:sz w:val="24"/>
          <w:szCs w:val="24"/>
        </w:rPr>
        <w:t>Ośrodek Hodowli Zarodowej w Kamieńcu Ząbkowickim Sp. z o.o.</w:t>
      </w:r>
    </w:p>
    <w:p w:rsidR="00DD216E" w:rsidRPr="00E946B6" w:rsidRDefault="00DD216E" w:rsidP="00EB21F7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E946B6">
        <w:rPr>
          <w:rFonts w:ascii="Arial Narrow" w:hAnsi="Arial Narrow" w:cs="Arial"/>
          <w:b/>
          <w:sz w:val="24"/>
          <w:szCs w:val="24"/>
        </w:rPr>
        <w:t xml:space="preserve">57-230 Kamieniec Ząbkowicki, </w:t>
      </w:r>
      <w:r w:rsidR="00DD43A0" w:rsidRPr="00E946B6">
        <w:rPr>
          <w:rFonts w:ascii="Arial Narrow" w:hAnsi="Arial Narrow" w:cs="Arial"/>
          <w:b/>
          <w:sz w:val="24"/>
          <w:szCs w:val="24"/>
        </w:rPr>
        <w:t xml:space="preserve">  </w:t>
      </w:r>
      <w:r w:rsidRPr="00E946B6">
        <w:rPr>
          <w:rFonts w:ascii="Arial Narrow" w:hAnsi="Arial Narrow" w:cs="Arial"/>
          <w:b/>
          <w:sz w:val="24"/>
          <w:szCs w:val="24"/>
        </w:rPr>
        <w:t>Pl. Kościelny 1, NIP: 887-001-09-89</w:t>
      </w:r>
    </w:p>
    <w:p w:rsidR="00DD216E" w:rsidRPr="00E946B6" w:rsidRDefault="00DD216E" w:rsidP="00EB21F7">
      <w:pPr>
        <w:pStyle w:val="Listapunktowana3"/>
        <w:numPr>
          <w:ilvl w:val="0"/>
          <w:numId w:val="0"/>
        </w:numPr>
        <w:spacing w:line="276" w:lineRule="auto"/>
        <w:rPr>
          <w:rFonts w:ascii="Arial Narrow" w:hAnsi="Arial Narrow"/>
          <w:b/>
          <w:sz w:val="24"/>
          <w:szCs w:val="24"/>
        </w:rPr>
      </w:pPr>
      <w:r w:rsidRPr="00E946B6">
        <w:rPr>
          <w:rFonts w:ascii="Arial Narrow" w:hAnsi="Arial Narrow"/>
          <w:sz w:val="24"/>
          <w:szCs w:val="24"/>
        </w:rPr>
        <w:t>Adres poczty elektronicznej:</w:t>
      </w:r>
      <w:r w:rsidRPr="00E946B6">
        <w:rPr>
          <w:rFonts w:ascii="Arial Narrow" w:hAnsi="Arial Narrow"/>
          <w:b/>
          <w:sz w:val="24"/>
          <w:szCs w:val="24"/>
        </w:rPr>
        <w:t xml:space="preserve"> sekretariat@ohz-kamieniec.pl</w:t>
      </w:r>
    </w:p>
    <w:p w:rsidR="00DD216E" w:rsidRPr="00E946B6" w:rsidRDefault="00DD216E" w:rsidP="00EB21F7">
      <w:pPr>
        <w:pStyle w:val="Listapunktowana3"/>
        <w:numPr>
          <w:ilvl w:val="0"/>
          <w:numId w:val="0"/>
        </w:numPr>
        <w:spacing w:line="276" w:lineRule="auto"/>
        <w:rPr>
          <w:rFonts w:ascii="Arial Narrow" w:hAnsi="Arial Narrow"/>
          <w:sz w:val="24"/>
          <w:szCs w:val="24"/>
        </w:rPr>
      </w:pPr>
      <w:r w:rsidRPr="00E946B6">
        <w:rPr>
          <w:rFonts w:ascii="Arial Narrow" w:hAnsi="Arial Narrow"/>
          <w:sz w:val="24"/>
          <w:szCs w:val="24"/>
        </w:rPr>
        <w:t xml:space="preserve">Telefon: </w:t>
      </w:r>
      <w:r w:rsidR="00DD43A0" w:rsidRPr="00E946B6">
        <w:rPr>
          <w:rFonts w:ascii="Arial Narrow" w:hAnsi="Arial Narrow"/>
          <w:sz w:val="24"/>
          <w:szCs w:val="24"/>
        </w:rPr>
        <w:t>Sekretariat</w:t>
      </w:r>
      <w:r w:rsidRPr="00E946B6">
        <w:rPr>
          <w:rFonts w:ascii="Arial Narrow" w:hAnsi="Arial Narrow"/>
          <w:sz w:val="24"/>
          <w:szCs w:val="24"/>
        </w:rPr>
        <w:t xml:space="preserve"> 74/8173214, informacja o zamówieniu</w:t>
      </w:r>
      <w:r w:rsidR="00DD43A0" w:rsidRPr="00E946B6">
        <w:rPr>
          <w:rFonts w:ascii="Arial Narrow" w:hAnsi="Arial Narrow"/>
          <w:sz w:val="24"/>
          <w:szCs w:val="24"/>
        </w:rPr>
        <w:t xml:space="preserve">, </w:t>
      </w:r>
      <w:r w:rsidR="00E1710B" w:rsidRPr="00E946B6">
        <w:rPr>
          <w:rFonts w:ascii="Arial Narrow" w:hAnsi="Arial Narrow"/>
          <w:sz w:val="24"/>
          <w:szCs w:val="24"/>
        </w:rPr>
        <w:t>specjalista ds. inwestycji t</w:t>
      </w:r>
      <w:r w:rsidR="00DD43A0" w:rsidRPr="00E946B6">
        <w:rPr>
          <w:rFonts w:ascii="Arial Narrow" w:hAnsi="Arial Narrow"/>
          <w:sz w:val="24"/>
          <w:szCs w:val="24"/>
        </w:rPr>
        <w:t>el.</w:t>
      </w:r>
      <w:r w:rsidRPr="00E946B6">
        <w:rPr>
          <w:rFonts w:ascii="Arial Narrow" w:hAnsi="Arial Narrow"/>
          <w:sz w:val="24"/>
          <w:szCs w:val="24"/>
        </w:rPr>
        <w:t>: 734 869</w:t>
      </w:r>
      <w:r w:rsidR="00EB21F7" w:rsidRPr="00E946B6">
        <w:rPr>
          <w:rFonts w:ascii="Arial Narrow" w:hAnsi="Arial Narrow"/>
          <w:sz w:val="24"/>
          <w:szCs w:val="24"/>
        </w:rPr>
        <w:t> </w:t>
      </w:r>
      <w:r w:rsidRPr="00E946B6">
        <w:rPr>
          <w:rFonts w:ascii="Arial Narrow" w:hAnsi="Arial Narrow"/>
          <w:sz w:val="24"/>
          <w:szCs w:val="24"/>
        </w:rPr>
        <w:t>609</w:t>
      </w:r>
    </w:p>
    <w:p w:rsidR="00EB21F7" w:rsidRPr="00E946B6" w:rsidRDefault="00EB21F7" w:rsidP="00EB21F7">
      <w:pPr>
        <w:spacing w:after="0"/>
        <w:outlineLvl w:val="0"/>
        <w:rPr>
          <w:rFonts w:ascii="Arial Narrow" w:hAnsi="Arial Narrow"/>
          <w:sz w:val="24"/>
          <w:szCs w:val="24"/>
        </w:rPr>
      </w:pPr>
      <w:r w:rsidRPr="00E946B6">
        <w:rPr>
          <w:rFonts w:ascii="Arial Narrow" w:hAnsi="Arial Narrow"/>
          <w:sz w:val="24"/>
          <w:szCs w:val="24"/>
        </w:rPr>
        <w:t xml:space="preserve">Przed złożeniem oferty niezbędna jest wizja lokalna na działce nr </w:t>
      </w:r>
      <w:r w:rsidR="001F7060" w:rsidRPr="00E946B6">
        <w:rPr>
          <w:rFonts w:ascii="Arial Narrow" w:hAnsi="Arial Narrow"/>
          <w:sz w:val="24"/>
          <w:szCs w:val="24"/>
        </w:rPr>
        <w:t>44</w:t>
      </w:r>
      <w:r w:rsidRPr="00E946B6">
        <w:rPr>
          <w:rFonts w:ascii="Arial Narrow" w:hAnsi="Arial Narrow"/>
          <w:sz w:val="24"/>
          <w:szCs w:val="24"/>
        </w:rPr>
        <w:t xml:space="preserve"> Obręb </w:t>
      </w:r>
      <w:r w:rsidR="001F7060" w:rsidRPr="00E946B6">
        <w:rPr>
          <w:rFonts w:ascii="Arial Narrow" w:hAnsi="Arial Narrow"/>
          <w:sz w:val="24"/>
          <w:szCs w:val="24"/>
        </w:rPr>
        <w:t>Książ</w:t>
      </w:r>
      <w:r w:rsidRPr="00E946B6">
        <w:rPr>
          <w:rFonts w:ascii="Arial Narrow" w:hAnsi="Arial Narrow"/>
          <w:sz w:val="24"/>
          <w:szCs w:val="24"/>
        </w:rPr>
        <w:t xml:space="preserve">. </w:t>
      </w:r>
    </w:p>
    <w:p w:rsidR="00DD216E" w:rsidRPr="00E946B6" w:rsidRDefault="00DD216E" w:rsidP="00EB21F7">
      <w:pPr>
        <w:spacing w:after="0"/>
        <w:outlineLvl w:val="0"/>
        <w:rPr>
          <w:rFonts w:ascii="Arial Narrow" w:hAnsi="Arial Narrow"/>
          <w:b/>
          <w:sz w:val="24"/>
          <w:szCs w:val="24"/>
        </w:rPr>
      </w:pPr>
      <w:r w:rsidRPr="00E946B6">
        <w:rPr>
          <w:rFonts w:ascii="Arial Narrow" w:hAnsi="Arial Narrow"/>
          <w:sz w:val="24"/>
          <w:szCs w:val="24"/>
        </w:rPr>
        <w:t xml:space="preserve">Specyfikacja istotnych warunków Zamówienia [SIWZ] oraz  </w:t>
      </w:r>
      <w:r w:rsidR="00D50226" w:rsidRPr="00E946B6">
        <w:rPr>
          <w:rFonts w:ascii="Arial Narrow" w:hAnsi="Arial Narrow"/>
          <w:sz w:val="24"/>
          <w:szCs w:val="24"/>
        </w:rPr>
        <w:t xml:space="preserve">ewentualne </w:t>
      </w:r>
      <w:r w:rsidRPr="00E946B6">
        <w:rPr>
          <w:rFonts w:ascii="Arial Narrow" w:hAnsi="Arial Narrow"/>
          <w:sz w:val="24"/>
          <w:szCs w:val="24"/>
        </w:rPr>
        <w:t>załączniki dostępne na stronie</w:t>
      </w:r>
      <w:r w:rsidRPr="00E946B6">
        <w:rPr>
          <w:rFonts w:ascii="Arial Narrow" w:hAnsi="Arial Narrow"/>
          <w:b/>
          <w:sz w:val="24"/>
          <w:szCs w:val="24"/>
        </w:rPr>
        <w:t xml:space="preserve"> </w:t>
      </w:r>
      <w:hyperlink r:id="rId9">
        <w:r w:rsidRPr="00E946B6">
          <w:rPr>
            <w:rStyle w:val="czeinternetowe"/>
            <w:rFonts w:ascii="Arial Narrow" w:hAnsi="Arial Narrow"/>
            <w:sz w:val="24"/>
            <w:szCs w:val="24"/>
          </w:rPr>
          <w:t>http://www.ohz-kamieniec.pl/</w:t>
        </w:r>
      </w:hyperlink>
      <w:r w:rsidRPr="00E946B6">
        <w:rPr>
          <w:rFonts w:ascii="Arial Narrow" w:hAnsi="Arial Narrow"/>
          <w:sz w:val="24"/>
          <w:szCs w:val="24"/>
        </w:rPr>
        <w:t xml:space="preserve"> w zakładce „ogłoszenia”.</w:t>
      </w:r>
    </w:p>
    <w:p w:rsidR="00DD216E" w:rsidRPr="00E946B6" w:rsidRDefault="00DD216E" w:rsidP="00EB21F7">
      <w:pPr>
        <w:pBdr>
          <w:bottom w:val="single" w:sz="4" w:space="5" w:color="00000A"/>
        </w:pBdr>
        <w:spacing w:after="0"/>
        <w:rPr>
          <w:rFonts w:ascii="Arial Narrow" w:hAnsi="Arial Narrow"/>
          <w:sz w:val="24"/>
          <w:szCs w:val="24"/>
        </w:rPr>
      </w:pPr>
      <w:r w:rsidRPr="00E946B6">
        <w:rPr>
          <w:rFonts w:ascii="Arial Narrow" w:hAnsi="Arial Narrow"/>
          <w:b/>
          <w:bCs/>
          <w:sz w:val="24"/>
          <w:szCs w:val="24"/>
        </w:rPr>
        <w:t>II. Termin i miejsce złożenia oferty</w:t>
      </w:r>
    </w:p>
    <w:p w:rsidR="00DD216E" w:rsidRPr="00E946B6" w:rsidRDefault="00DD216E" w:rsidP="00EB21F7">
      <w:pPr>
        <w:pBdr>
          <w:bottom w:val="single" w:sz="4" w:space="5" w:color="00000A"/>
        </w:pBdr>
        <w:spacing w:after="0"/>
        <w:rPr>
          <w:rFonts w:ascii="Arial Narrow" w:hAnsi="Arial Narrow"/>
          <w:sz w:val="24"/>
          <w:szCs w:val="24"/>
        </w:rPr>
      </w:pPr>
      <w:r w:rsidRPr="00E946B6">
        <w:rPr>
          <w:rFonts w:ascii="Arial Narrow" w:hAnsi="Arial Narrow"/>
          <w:sz w:val="24"/>
          <w:szCs w:val="24"/>
        </w:rPr>
        <w:t>Ofertę należy złożyć w formie pisemnej poprzez wypełnienie Formularza ofertowego stanowiącego załącznik do niniejszego zapytania na adres: Ośrodek Hodowli Zarodowej w Kamieńcu Ząbkowickim Sp. z o.o.  Pl</w:t>
      </w:r>
      <w:r w:rsidR="00AC0DAF" w:rsidRPr="00E946B6">
        <w:rPr>
          <w:rFonts w:ascii="Arial Narrow" w:hAnsi="Arial Narrow"/>
          <w:sz w:val="24"/>
          <w:szCs w:val="24"/>
        </w:rPr>
        <w:t>ac</w:t>
      </w:r>
      <w:r w:rsidRPr="00E946B6">
        <w:rPr>
          <w:rFonts w:ascii="Arial Narrow" w:hAnsi="Arial Narrow"/>
          <w:sz w:val="24"/>
          <w:szCs w:val="24"/>
        </w:rPr>
        <w:t xml:space="preserve"> Kościelny 1, </w:t>
      </w:r>
      <w:r w:rsidRPr="00E946B6">
        <w:rPr>
          <w:rFonts w:ascii="Arial Narrow" w:hAnsi="Arial Narrow"/>
          <w:sz w:val="24"/>
          <w:szCs w:val="24"/>
          <w:u w:val="single"/>
        </w:rPr>
        <w:t>57-230 Kamieniec Ząbkowicki</w:t>
      </w:r>
      <w:r w:rsidRPr="00E946B6">
        <w:rPr>
          <w:rFonts w:ascii="Arial Narrow" w:hAnsi="Arial Narrow"/>
          <w:sz w:val="24"/>
          <w:szCs w:val="24"/>
        </w:rPr>
        <w:t xml:space="preserve"> lub e-mailem: sekretariat@ohz-kamieniec.pl</w:t>
      </w:r>
      <w:bookmarkStart w:id="0" w:name="__DdeLink__3162_1900574404"/>
      <w:bookmarkEnd w:id="0"/>
      <w:r w:rsidRPr="00E946B6">
        <w:rPr>
          <w:rFonts w:ascii="Arial Narrow" w:hAnsi="Arial Narrow"/>
          <w:sz w:val="24"/>
          <w:szCs w:val="24"/>
        </w:rPr>
        <w:t xml:space="preserve">, w terminie </w:t>
      </w:r>
      <w:r w:rsidRPr="00E946B6">
        <w:rPr>
          <w:rFonts w:ascii="Arial Narrow" w:hAnsi="Arial Narrow"/>
          <w:b/>
          <w:bCs/>
          <w:sz w:val="24"/>
          <w:szCs w:val="24"/>
        </w:rPr>
        <w:t xml:space="preserve">do dnia </w:t>
      </w:r>
      <w:r w:rsidR="001F7060" w:rsidRPr="00E946B6">
        <w:rPr>
          <w:rFonts w:ascii="Arial Narrow" w:hAnsi="Arial Narrow"/>
          <w:b/>
          <w:bCs/>
          <w:sz w:val="24"/>
          <w:szCs w:val="24"/>
        </w:rPr>
        <w:t>1</w:t>
      </w:r>
      <w:r w:rsidR="00BA14F8">
        <w:rPr>
          <w:rFonts w:ascii="Arial Narrow" w:hAnsi="Arial Narrow"/>
          <w:b/>
          <w:bCs/>
          <w:sz w:val="24"/>
          <w:szCs w:val="24"/>
        </w:rPr>
        <w:t>6</w:t>
      </w:r>
      <w:r w:rsidR="00315F7E">
        <w:rPr>
          <w:rFonts w:ascii="Arial Narrow" w:hAnsi="Arial Narrow"/>
          <w:b/>
          <w:bCs/>
          <w:sz w:val="24"/>
          <w:szCs w:val="24"/>
        </w:rPr>
        <w:t xml:space="preserve"> listopada </w:t>
      </w:r>
      <w:r w:rsidRPr="00E946B6">
        <w:rPr>
          <w:rFonts w:ascii="Arial Narrow" w:hAnsi="Arial Narrow"/>
          <w:b/>
          <w:bCs/>
          <w:sz w:val="24"/>
          <w:szCs w:val="24"/>
        </w:rPr>
        <w:t>2021</w:t>
      </w:r>
      <w:r w:rsidR="00315F7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E946B6">
        <w:rPr>
          <w:rFonts w:ascii="Arial Narrow" w:hAnsi="Arial Narrow"/>
          <w:b/>
          <w:bCs/>
          <w:sz w:val="24"/>
          <w:szCs w:val="24"/>
        </w:rPr>
        <w:t>r. do godz. 14:00</w:t>
      </w:r>
      <w:r w:rsidRPr="00E946B6">
        <w:rPr>
          <w:rFonts w:ascii="Arial Narrow" w:hAnsi="Arial Narrow"/>
          <w:sz w:val="24"/>
          <w:szCs w:val="24"/>
        </w:rPr>
        <w:t xml:space="preserve">. </w:t>
      </w:r>
    </w:p>
    <w:p w:rsidR="00AC0DAF" w:rsidRPr="00E946B6" w:rsidRDefault="00DD216E" w:rsidP="00EB21F7">
      <w:pPr>
        <w:pBdr>
          <w:bottom w:val="single" w:sz="4" w:space="5" w:color="00000A"/>
        </w:pBdr>
        <w:spacing w:after="0"/>
        <w:rPr>
          <w:rFonts w:ascii="Arial Narrow" w:hAnsi="Arial Narrow"/>
          <w:b/>
          <w:sz w:val="24"/>
          <w:szCs w:val="24"/>
        </w:rPr>
      </w:pPr>
      <w:r w:rsidRPr="00E946B6">
        <w:rPr>
          <w:rFonts w:ascii="Arial Narrow" w:hAnsi="Arial Narrow"/>
          <w:b/>
          <w:sz w:val="24"/>
          <w:szCs w:val="24"/>
        </w:rPr>
        <w:t>Oferty złożone po terminie, niezgodne z zapytaniem lub niekompletne nie będą brane pod uwagę.</w:t>
      </w:r>
    </w:p>
    <w:p w:rsidR="00EB21F7" w:rsidRDefault="00EB21F7" w:rsidP="00EB21F7">
      <w:pPr>
        <w:pBdr>
          <w:bottom w:val="single" w:sz="4" w:space="5" w:color="00000A"/>
        </w:pBdr>
        <w:spacing w:after="0"/>
        <w:rPr>
          <w:b/>
          <w:sz w:val="24"/>
          <w:szCs w:val="24"/>
        </w:rPr>
      </w:pPr>
    </w:p>
    <w:p w:rsidR="00AC0DAF" w:rsidRPr="00E946B6" w:rsidRDefault="00EA4AB0" w:rsidP="00EB21F7">
      <w:pPr>
        <w:pBdr>
          <w:bottom w:val="single" w:sz="4" w:space="5" w:color="00000A"/>
        </w:pBdr>
        <w:spacing w:after="0"/>
        <w:rPr>
          <w:rFonts w:ascii="Arial Narrow" w:hAnsi="Arial Narrow"/>
          <w:b/>
          <w:sz w:val="24"/>
          <w:szCs w:val="24"/>
        </w:rPr>
      </w:pPr>
      <w:r w:rsidRPr="00E946B6">
        <w:rPr>
          <w:rFonts w:ascii="Arial Narrow" w:hAnsi="Arial Narrow"/>
          <w:b/>
          <w:sz w:val="24"/>
          <w:szCs w:val="24"/>
        </w:rPr>
        <w:t>III. Wyniki postępowania</w:t>
      </w:r>
    </w:p>
    <w:p w:rsidR="00AC0DAF" w:rsidRDefault="00EA4AB0" w:rsidP="00EB21F7">
      <w:pPr>
        <w:pBdr>
          <w:bottom w:val="single" w:sz="4" w:space="5" w:color="00000A"/>
        </w:pBdr>
        <w:spacing w:after="0"/>
        <w:rPr>
          <w:rFonts w:ascii="Arial Narrow" w:hAnsi="Arial Narrow"/>
          <w:sz w:val="24"/>
          <w:szCs w:val="24"/>
        </w:rPr>
      </w:pPr>
      <w:r w:rsidRPr="00E946B6">
        <w:rPr>
          <w:rFonts w:ascii="Arial Narrow" w:hAnsi="Arial Narrow"/>
          <w:sz w:val="24"/>
          <w:szCs w:val="24"/>
        </w:rPr>
        <w:t xml:space="preserve">Zamieszczone zostaną na stronie:  </w:t>
      </w:r>
      <w:hyperlink r:id="rId10" w:history="1">
        <w:r w:rsidRPr="00E946B6">
          <w:rPr>
            <w:rStyle w:val="Hipercze"/>
            <w:rFonts w:ascii="Arial Narrow" w:hAnsi="Arial Narrow" w:cs="Arial"/>
            <w:sz w:val="24"/>
            <w:szCs w:val="24"/>
          </w:rPr>
          <w:t>http://www.ohz-kamieniec.pl/</w:t>
        </w:r>
      </w:hyperlink>
      <w:r w:rsidR="00EB21F7" w:rsidRPr="00E946B6">
        <w:rPr>
          <w:rFonts w:ascii="Arial Narrow" w:hAnsi="Arial Narrow"/>
          <w:sz w:val="24"/>
          <w:szCs w:val="24"/>
        </w:rPr>
        <w:t xml:space="preserve"> w zakładce „ogłoszenia” oraz na stronie KOWR</w:t>
      </w:r>
    </w:p>
    <w:p w:rsidR="00393D0A" w:rsidRDefault="00393D0A" w:rsidP="00EB21F7">
      <w:pPr>
        <w:pBdr>
          <w:bottom w:val="single" w:sz="4" w:space="5" w:color="00000A"/>
        </w:pBdr>
        <w:spacing w:after="0"/>
        <w:rPr>
          <w:rFonts w:ascii="Arial Narrow" w:hAnsi="Arial Narrow"/>
          <w:sz w:val="24"/>
          <w:szCs w:val="24"/>
        </w:rPr>
      </w:pPr>
    </w:p>
    <w:p w:rsidR="00BA14F8" w:rsidRPr="00E946B6" w:rsidRDefault="00BA14F8" w:rsidP="00EB21F7">
      <w:pPr>
        <w:pBdr>
          <w:bottom w:val="single" w:sz="4" w:space="5" w:color="00000A"/>
        </w:pBdr>
        <w:spacing w:after="0"/>
        <w:rPr>
          <w:rFonts w:ascii="Arial Narrow" w:hAnsi="Arial Narrow"/>
          <w:sz w:val="24"/>
          <w:szCs w:val="24"/>
        </w:rPr>
      </w:pPr>
    </w:p>
    <w:p w:rsidR="006A30CF" w:rsidRPr="00E946B6" w:rsidRDefault="00EA4AB0" w:rsidP="00CE1319">
      <w:pPr>
        <w:rPr>
          <w:rFonts w:ascii="Arial Narrow" w:hAnsi="Arial Narrow"/>
          <w:b/>
          <w:sz w:val="28"/>
          <w:szCs w:val="24"/>
        </w:rPr>
      </w:pPr>
      <w:r w:rsidRPr="00E946B6">
        <w:rPr>
          <w:rFonts w:ascii="Arial Narrow" w:hAnsi="Arial Narrow"/>
          <w:b/>
          <w:sz w:val="28"/>
          <w:szCs w:val="24"/>
        </w:rPr>
        <w:lastRenderedPageBreak/>
        <w:t xml:space="preserve">Specyfikacja Istotnych Warunków Zamówienia </w:t>
      </w:r>
      <w:r w:rsidR="003D68BB" w:rsidRPr="00E946B6">
        <w:rPr>
          <w:rFonts w:ascii="Arial Narrow" w:hAnsi="Arial Narrow"/>
          <w:b/>
          <w:sz w:val="28"/>
          <w:szCs w:val="24"/>
        </w:rPr>
        <w:t xml:space="preserve">[SIWZ] </w:t>
      </w:r>
      <w:r w:rsidRPr="00E946B6">
        <w:rPr>
          <w:rFonts w:ascii="Arial Narrow" w:hAnsi="Arial Narrow"/>
          <w:b/>
          <w:sz w:val="28"/>
          <w:szCs w:val="24"/>
        </w:rPr>
        <w:t>pn:</w:t>
      </w:r>
    </w:p>
    <w:p w:rsidR="006A30CF" w:rsidRPr="00B92D5D" w:rsidRDefault="006A30CF" w:rsidP="00CE1319">
      <w:pPr>
        <w:rPr>
          <w:rFonts w:ascii="Times New Roman" w:hAnsi="Times New Roman"/>
          <w:b/>
          <w:sz w:val="28"/>
          <w:szCs w:val="24"/>
        </w:rPr>
      </w:pPr>
      <w:r w:rsidRPr="00B92D5D">
        <w:rPr>
          <w:b/>
          <w:sz w:val="28"/>
          <w:szCs w:val="24"/>
          <w:highlight w:val="lightGray"/>
        </w:rPr>
        <w:t>„</w:t>
      </w:r>
      <w:r w:rsidR="00FE1197" w:rsidRPr="004A7CA2">
        <w:rPr>
          <w:rFonts w:ascii="Arial Narrow" w:hAnsi="Arial Narrow"/>
          <w:b/>
          <w:sz w:val="27"/>
          <w:szCs w:val="27"/>
          <w:highlight w:val="lightGray"/>
        </w:rPr>
        <w:t xml:space="preserve">Dostawa, montaż i uruchomienie systemu </w:t>
      </w:r>
      <w:r w:rsidR="00FE1197">
        <w:rPr>
          <w:rFonts w:ascii="Arial Narrow" w:hAnsi="Arial Narrow"/>
          <w:b/>
          <w:sz w:val="27"/>
          <w:szCs w:val="27"/>
          <w:highlight w:val="lightGray"/>
        </w:rPr>
        <w:t>obsługi terminali i dystrybutorów paliwa</w:t>
      </w:r>
      <w:r w:rsidRPr="00B92D5D">
        <w:rPr>
          <w:rFonts w:ascii="Times New Roman" w:hAnsi="Times New Roman"/>
          <w:b/>
          <w:sz w:val="28"/>
          <w:szCs w:val="24"/>
          <w:highlight w:val="lightGray"/>
        </w:rPr>
        <w:t>”</w:t>
      </w:r>
    </w:p>
    <w:p w:rsidR="00CE1319" w:rsidRDefault="00EA4AB0" w:rsidP="00CE1319">
      <w:pPr>
        <w:rPr>
          <w:rFonts w:ascii="Arial Narrow" w:hAnsi="Arial Narrow"/>
          <w:szCs w:val="27"/>
        </w:rPr>
      </w:pPr>
      <w:r w:rsidRPr="00EA4AB0">
        <w:rPr>
          <w:b/>
          <w:sz w:val="24"/>
          <w:szCs w:val="24"/>
        </w:rPr>
        <w:t>Przedmiot zamówienia:</w:t>
      </w:r>
      <w:r w:rsidR="00CE1319" w:rsidRPr="00CE1319">
        <w:rPr>
          <w:rFonts w:ascii="Arial Narrow" w:hAnsi="Arial Narrow"/>
          <w:b/>
          <w:sz w:val="27"/>
          <w:szCs w:val="27"/>
        </w:rPr>
        <w:t xml:space="preserve"> </w:t>
      </w:r>
      <w:r w:rsidR="00CE1319" w:rsidRPr="00CE1319">
        <w:rPr>
          <w:rFonts w:ascii="Arial Narrow" w:hAnsi="Arial Narrow"/>
          <w:szCs w:val="27"/>
        </w:rPr>
        <w:t>Dostawa, montaż i uruchomienie systemu obsługi terminali i dystrybutorów paliwa:</w:t>
      </w:r>
    </w:p>
    <w:p w:rsidR="00CE1319" w:rsidRDefault="00CE1319" w:rsidP="00CE1319">
      <w:pPr>
        <w:pStyle w:val="Akapitzlist"/>
        <w:numPr>
          <w:ilvl w:val="0"/>
          <w:numId w:val="10"/>
        </w:numPr>
        <w:rPr>
          <w:rFonts w:ascii="Arial Narrow" w:hAnsi="Arial Narrow"/>
          <w:szCs w:val="27"/>
        </w:rPr>
      </w:pPr>
      <w:r>
        <w:rPr>
          <w:rFonts w:ascii="Arial Narrow" w:hAnsi="Arial Narrow"/>
          <w:szCs w:val="27"/>
        </w:rPr>
        <w:t xml:space="preserve">Zbiornik </w:t>
      </w:r>
      <w:r w:rsidR="00ED777A">
        <w:rPr>
          <w:rFonts w:ascii="Arial Narrow" w:hAnsi="Arial Narrow"/>
          <w:szCs w:val="27"/>
        </w:rPr>
        <w:t xml:space="preserve">naziemny </w:t>
      </w:r>
      <w:r>
        <w:rPr>
          <w:rFonts w:ascii="Arial Narrow" w:hAnsi="Arial Narrow"/>
          <w:szCs w:val="27"/>
        </w:rPr>
        <w:t xml:space="preserve">ON 2.500 litrów </w:t>
      </w:r>
      <w:r w:rsidR="00ED777A">
        <w:rPr>
          <w:rFonts w:ascii="Arial Narrow" w:hAnsi="Arial Narrow"/>
          <w:szCs w:val="27"/>
        </w:rPr>
        <w:t xml:space="preserve">wraz z dystrybutorem ON i systemem kontroli zlokalizowany </w:t>
      </w:r>
      <w:r w:rsidR="00BA14F8">
        <w:rPr>
          <w:rFonts w:ascii="Arial Narrow" w:hAnsi="Arial Narrow"/>
          <w:szCs w:val="27"/>
        </w:rPr>
        <w:br/>
      </w:r>
      <w:r w:rsidR="00ED777A">
        <w:rPr>
          <w:rFonts w:ascii="Arial Narrow" w:hAnsi="Arial Narrow"/>
          <w:szCs w:val="27"/>
        </w:rPr>
        <w:t>w Wałbrzychu, przy ul. Jeździeckiej 3 – SO Książ (obsługa 3 grup – maszyny rolnicze (akcyza VAT); samochody ciężarowe (VAT), samochody ciężarowo osobowe (cz. VAT) – przesyłanie danych do centrali – w Kamieńcu Ząbkowickim, pl. Kościelny 1</w:t>
      </w:r>
    </w:p>
    <w:p w:rsidR="00ED777A" w:rsidRDefault="00ED777A" w:rsidP="00CE1319">
      <w:pPr>
        <w:pStyle w:val="Akapitzlist"/>
        <w:numPr>
          <w:ilvl w:val="0"/>
          <w:numId w:val="10"/>
        </w:numPr>
        <w:rPr>
          <w:rFonts w:ascii="Arial Narrow" w:hAnsi="Arial Narrow"/>
          <w:szCs w:val="27"/>
        </w:rPr>
      </w:pPr>
      <w:r>
        <w:rPr>
          <w:rFonts w:ascii="Arial Narrow" w:hAnsi="Arial Narrow"/>
          <w:szCs w:val="27"/>
        </w:rPr>
        <w:t xml:space="preserve">Dystrybutory 3szt. </w:t>
      </w:r>
      <w:r w:rsidR="00BA14F8">
        <w:rPr>
          <w:rFonts w:ascii="Arial Narrow" w:hAnsi="Arial Narrow"/>
          <w:szCs w:val="27"/>
        </w:rPr>
        <w:t>d</w:t>
      </w:r>
      <w:r>
        <w:rPr>
          <w:rFonts w:ascii="Arial Narrow" w:hAnsi="Arial Narrow"/>
          <w:szCs w:val="27"/>
        </w:rPr>
        <w:t>o istniejących zbiorników podziemnych zlokalizowanych w Kamieńcu Ząbkowickim, ul. Ząbkowicka 55.</w:t>
      </w:r>
      <w:r w:rsidR="00BA14F8">
        <w:rPr>
          <w:rFonts w:ascii="Arial Narrow" w:hAnsi="Arial Narrow"/>
          <w:szCs w:val="27"/>
        </w:rPr>
        <w:t>,</w:t>
      </w:r>
      <w:r>
        <w:rPr>
          <w:rFonts w:ascii="Arial Narrow" w:hAnsi="Arial Narrow"/>
          <w:szCs w:val="27"/>
        </w:rPr>
        <w:t xml:space="preserve"> </w:t>
      </w:r>
      <w:r w:rsidR="00BA14F8">
        <w:rPr>
          <w:rFonts w:ascii="Arial Narrow" w:hAnsi="Arial Narrow"/>
          <w:szCs w:val="27"/>
        </w:rPr>
        <w:t>d</w:t>
      </w:r>
      <w:r>
        <w:rPr>
          <w:rFonts w:ascii="Arial Narrow" w:hAnsi="Arial Narrow"/>
          <w:szCs w:val="27"/>
        </w:rPr>
        <w:t>wa dystrybutory tylko do obsługi maszyn rolniczych, tj</w:t>
      </w:r>
      <w:r w:rsidR="00BA14F8">
        <w:rPr>
          <w:rFonts w:ascii="Arial Narrow" w:hAnsi="Arial Narrow"/>
          <w:szCs w:val="27"/>
        </w:rPr>
        <w:t>.</w:t>
      </w:r>
      <w:r>
        <w:rPr>
          <w:rFonts w:ascii="Arial Narrow" w:hAnsi="Arial Narrow"/>
          <w:szCs w:val="27"/>
        </w:rPr>
        <w:t xml:space="preserve"> max przepływ paliwa; trzeci dystrybutor z dodatkowym pistoletem do tankowania samochodów osobowo – ciężarowych (III – grupa)</w:t>
      </w:r>
      <w:r w:rsidR="00FD3528">
        <w:rPr>
          <w:rFonts w:ascii="Arial Narrow" w:hAnsi="Arial Narrow"/>
          <w:szCs w:val="27"/>
        </w:rPr>
        <w:t xml:space="preserve"> – przesyłanie danych do centrali – w Kamieńcu Ząbkowickim, pl. Kościelny 1</w:t>
      </w:r>
    </w:p>
    <w:p w:rsidR="00FD3528" w:rsidRPr="00CE1319" w:rsidRDefault="00FD3528" w:rsidP="00CE1319">
      <w:pPr>
        <w:pStyle w:val="Akapitzlist"/>
        <w:numPr>
          <w:ilvl w:val="0"/>
          <w:numId w:val="10"/>
        </w:numPr>
        <w:rPr>
          <w:rFonts w:ascii="Arial Narrow" w:hAnsi="Arial Narrow"/>
          <w:szCs w:val="27"/>
        </w:rPr>
      </w:pPr>
      <w:r>
        <w:rPr>
          <w:rFonts w:ascii="Arial Narrow" w:hAnsi="Arial Narrow"/>
          <w:szCs w:val="27"/>
        </w:rPr>
        <w:t>Dystrybutor 1szt do istniejącego zbiornika w Gospodarstwie Starczów I – wieś Starczów, gmina Kamieniec Ząbkowicki – przesyłanie danych do centrali – w Kamieńcu Ząbkowickim, pl. Kościelny 1</w:t>
      </w:r>
    </w:p>
    <w:p w:rsidR="00BA14F8" w:rsidRDefault="00CE1319" w:rsidP="00BA14F8">
      <w:pPr>
        <w:rPr>
          <w:rFonts w:ascii="Arial Narrow" w:hAnsi="Arial Narrow"/>
          <w:szCs w:val="27"/>
        </w:rPr>
      </w:pPr>
      <w:r>
        <w:rPr>
          <w:rFonts w:ascii="Arial Narrow" w:hAnsi="Arial Narrow"/>
          <w:szCs w:val="27"/>
        </w:rPr>
        <w:t xml:space="preserve">Cechy, które powinien spełniać terminal </w:t>
      </w:r>
    </w:p>
    <w:p w:rsidR="00BA14F8" w:rsidRPr="00120D77" w:rsidRDefault="00FE1197" w:rsidP="008858A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/>
          <w:sz w:val="18"/>
          <w:szCs w:val="24"/>
        </w:rPr>
      </w:pPr>
      <w:r w:rsidRPr="00120D77">
        <w:rPr>
          <w:rFonts w:ascii="Arial Narrow" w:hAnsi="Arial Narrow"/>
          <w:sz w:val="18"/>
          <w:szCs w:val="24"/>
        </w:rPr>
        <w:t>Moduł zarządzania paliwem współpracujący on-line z portalem klienta obsługujący dowolną ilość użytkowników i pojazdów.</w:t>
      </w:r>
    </w:p>
    <w:p w:rsidR="00CE1319" w:rsidRPr="00120D77" w:rsidRDefault="00FE1197" w:rsidP="008858A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/>
          <w:sz w:val="18"/>
          <w:szCs w:val="24"/>
        </w:rPr>
      </w:pPr>
      <w:r w:rsidRPr="00120D77">
        <w:rPr>
          <w:rFonts w:ascii="Arial Narrow" w:hAnsi="Arial Narrow"/>
          <w:sz w:val="18"/>
          <w:szCs w:val="24"/>
        </w:rPr>
        <w:t>RFID wbudowany czytnik kart RFID na unikalne kody.</w:t>
      </w:r>
    </w:p>
    <w:p w:rsidR="00FE1197" w:rsidRPr="00120D77" w:rsidRDefault="00FE1197" w:rsidP="008858A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/>
          <w:sz w:val="18"/>
          <w:szCs w:val="24"/>
        </w:rPr>
      </w:pPr>
      <w:r w:rsidRPr="00120D77">
        <w:rPr>
          <w:rFonts w:ascii="Arial Narrow" w:hAnsi="Arial Narrow"/>
          <w:sz w:val="18"/>
          <w:szCs w:val="24"/>
        </w:rPr>
        <w:t xml:space="preserve">Urządzenie </w:t>
      </w:r>
      <w:r w:rsidR="00FD3528" w:rsidRPr="00120D77">
        <w:rPr>
          <w:rFonts w:ascii="Arial Narrow" w:hAnsi="Arial Narrow"/>
          <w:sz w:val="18"/>
          <w:szCs w:val="24"/>
        </w:rPr>
        <w:t xml:space="preserve">powinno </w:t>
      </w:r>
      <w:r w:rsidRPr="00120D77">
        <w:rPr>
          <w:rFonts w:ascii="Arial Narrow" w:hAnsi="Arial Narrow"/>
          <w:sz w:val="18"/>
          <w:szCs w:val="24"/>
        </w:rPr>
        <w:t>posiada</w:t>
      </w:r>
      <w:r w:rsidR="00FD3528" w:rsidRPr="00120D77">
        <w:rPr>
          <w:rFonts w:ascii="Arial Narrow" w:hAnsi="Arial Narrow"/>
          <w:sz w:val="18"/>
          <w:szCs w:val="24"/>
        </w:rPr>
        <w:t>ć</w:t>
      </w:r>
      <w:r w:rsidRPr="00120D77">
        <w:rPr>
          <w:rFonts w:ascii="Arial Narrow" w:hAnsi="Arial Narrow"/>
          <w:sz w:val="18"/>
          <w:szCs w:val="24"/>
        </w:rPr>
        <w:t xml:space="preserve"> możliwość wprowadzania limit</w:t>
      </w:r>
      <w:r w:rsidR="00FD3528" w:rsidRPr="00120D77">
        <w:rPr>
          <w:rFonts w:ascii="Arial Narrow" w:hAnsi="Arial Narrow"/>
          <w:sz w:val="18"/>
          <w:szCs w:val="24"/>
        </w:rPr>
        <w:t>ów</w:t>
      </w:r>
      <w:r w:rsidRPr="00120D77">
        <w:rPr>
          <w:rFonts w:ascii="Arial Narrow" w:hAnsi="Arial Narrow"/>
          <w:sz w:val="18"/>
          <w:szCs w:val="24"/>
        </w:rPr>
        <w:t xml:space="preserve"> poboru paliwa na </w:t>
      </w:r>
      <w:r w:rsidR="00FD3528" w:rsidRPr="00120D77">
        <w:rPr>
          <w:rFonts w:ascii="Arial Narrow" w:hAnsi="Arial Narrow"/>
          <w:sz w:val="18"/>
          <w:szCs w:val="24"/>
        </w:rPr>
        <w:t>k</w:t>
      </w:r>
      <w:r w:rsidRPr="00120D77">
        <w:rPr>
          <w:rFonts w:ascii="Arial Narrow" w:hAnsi="Arial Narrow"/>
          <w:sz w:val="18"/>
          <w:szCs w:val="24"/>
        </w:rPr>
        <w:t xml:space="preserve">artę RFID lub na grupę kart RFID. </w:t>
      </w:r>
    </w:p>
    <w:p w:rsidR="00FE1197" w:rsidRPr="00120D77" w:rsidRDefault="00FE1197" w:rsidP="008858A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/>
          <w:sz w:val="18"/>
          <w:szCs w:val="24"/>
        </w:rPr>
      </w:pPr>
      <w:r w:rsidRPr="00120D77">
        <w:rPr>
          <w:rFonts w:ascii="Arial Narrow" w:hAnsi="Arial Narrow"/>
          <w:sz w:val="18"/>
          <w:szCs w:val="24"/>
        </w:rPr>
        <w:t xml:space="preserve">Podwójna </w:t>
      </w:r>
      <w:r w:rsidR="00FD3528" w:rsidRPr="00120D77">
        <w:rPr>
          <w:rFonts w:ascii="Arial Narrow" w:hAnsi="Arial Narrow"/>
          <w:sz w:val="18"/>
          <w:szCs w:val="24"/>
        </w:rPr>
        <w:t>i</w:t>
      </w:r>
      <w:r w:rsidRPr="00120D77">
        <w:rPr>
          <w:rFonts w:ascii="Arial Narrow" w:hAnsi="Arial Narrow"/>
          <w:sz w:val="18"/>
          <w:szCs w:val="24"/>
        </w:rPr>
        <w:t xml:space="preserve">dentyfikacja i autoryzacja procesu tankowania poprzez kartę RFID </w:t>
      </w:r>
      <w:r w:rsidR="00FD3528" w:rsidRPr="00120D77">
        <w:rPr>
          <w:rFonts w:ascii="Arial Narrow" w:hAnsi="Arial Narrow"/>
          <w:sz w:val="18"/>
          <w:szCs w:val="24"/>
        </w:rPr>
        <w:t>k</w:t>
      </w:r>
      <w:r w:rsidRPr="00120D77">
        <w:rPr>
          <w:rFonts w:ascii="Arial Narrow" w:hAnsi="Arial Narrow"/>
          <w:sz w:val="18"/>
          <w:szCs w:val="24"/>
        </w:rPr>
        <w:t xml:space="preserve">ierowcy oraz </w:t>
      </w:r>
      <w:r w:rsidR="00FD3528" w:rsidRPr="00120D77">
        <w:rPr>
          <w:rFonts w:ascii="Arial Narrow" w:hAnsi="Arial Narrow"/>
          <w:sz w:val="18"/>
          <w:szCs w:val="24"/>
        </w:rPr>
        <w:t>k</w:t>
      </w:r>
      <w:r w:rsidRPr="00120D77">
        <w:rPr>
          <w:rFonts w:ascii="Arial Narrow" w:hAnsi="Arial Narrow"/>
          <w:sz w:val="18"/>
          <w:szCs w:val="24"/>
        </w:rPr>
        <w:t xml:space="preserve">artę RFID </w:t>
      </w:r>
      <w:r w:rsidR="00FD3528" w:rsidRPr="00120D77">
        <w:rPr>
          <w:rFonts w:ascii="Arial Narrow" w:hAnsi="Arial Narrow"/>
          <w:sz w:val="18"/>
          <w:szCs w:val="24"/>
        </w:rPr>
        <w:t>p</w:t>
      </w:r>
      <w:r w:rsidRPr="00120D77">
        <w:rPr>
          <w:rFonts w:ascii="Arial Narrow" w:hAnsi="Arial Narrow"/>
          <w:sz w:val="18"/>
          <w:szCs w:val="24"/>
        </w:rPr>
        <w:t xml:space="preserve">ojazdu </w:t>
      </w:r>
    </w:p>
    <w:p w:rsidR="00FE1197" w:rsidRPr="00120D77" w:rsidRDefault="00FE1197" w:rsidP="008858A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/>
          <w:sz w:val="18"/>
          <w:szCs w:val="24"/>
        </w:rPr>
      </w:pPr>
      <w:r w:rsidRPr="00120D77">
        <w:rPr>
          <w:rFonts w:ascii="Arial Narrow" w:hAnsi="Arial Narrow"/>
          <w:sz w:val="18"/>
          <w:szCs w:val="24"/>
        </w:rPr>
        <w:t>Wbudowana kamera</w:t>
      </w:r>
      <w:r w:rsidR="00FD3528" w:rsidRPr="00120D77">
        <w:rPr>
          <w:rFonts w:ascii="Arial Narrow" w:hAnsi="Arial Narrow"/>
          <w:sz w:val="18"/>
          <w:szCs w:val="24"/>
        </w:rPr>
        <w:t xml:space="preserve"> </w:t>
      </w:r>
      <w:r w:rsidRPr="00120D77">
        <w:rPr>
          <w:rFonts w:ascii="Arial Narrow" w:hAnsi="Arial Narrow"/>
          <w:sz w:val="18"/>
          <w:szCs w:val="24"/>
        </w:rPr>
        <w:t xml:space="preserve">- zdjęcie rejestrujące osobę dokonującą logowanie się do </w:t>
      </w:r>
      <w:r w:rsidR="00FD3528" w:rsidRPr="00120D77">
        <w:rPr>
          <w:rFonts w:ascii="Arial Narrow" w:hAnsi="Arial Narrow"/>
          <w:sz w:val="18"/>
          <w:szCs w:val="24"/>
        </w:rPr>
        <w:t>t</w:t>
      </w:r>
      <w:r w:rsidRPr="00120D77">
        <w:rPr>
          <w:rFonts w:ascii="Arial Narrow" w:hAnsi="Arial Narrow"/>
          <w:sz w:val="18"/>
          <w:szCs w:val="24"/>
        </w:rPr>
        <w:t>erminala</w:t>
      </w:r>
    </w:p>
    <w:p w:rsidR="00FE1197" w:rsidRPr="00120D77" w:rsidRDefault="00FE1197" w:rsidP="008858A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/>
          <w:sz w:val="18"/>
          <w:szCs w:val="24"/>
        </w:rPr>
      </w:pPr>
      <w:r w:rsidRPr="00120D77">
        <w:rPr>
          <w:rFonts w:ascii="Arial Narrow" w:hAnsi="Arial Narrow"/>
          <w:sz w:val="18"/>
          <w:szCs w:val="24"/>
        </w:rPr>
        <w:t>Obsługa nieograniczonej ilości użytkowników.</w:t>
      </w:r>
    </w:p>
    <w:p w:rsidR="00FE1197" w:rsidRPr="00120D77" w:rsidRDefault="00FE1197" w:rsidP="008858A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/>
          <w:sz w:val="18"/>
          <w:szCs w:val="24"/>
        </w:rPr>
      </w:pPr>
      <w:r w:rsidRPr="00120D77">
        <w:rPr>
          <w:rFonts w:ascii="Arial Narrow" w:hAnsi="Arial Narrow"/>
          <w:sz w:val="18"/>
          <w:szCs w:val="24"/>
        </w:rPr>
        <w:t xml:space="preserve">Moduł wyposażony w kolorowy wyświetlacz z dedykowaną grafiką </w:t>
      </w:r>
    </w:p>
    <w:p w:rsidR="00FE1197" w:rsidRPr="00120D77" w:rsidRDefault="00FE1197" w:rsidP="008858A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/>
          <w:sz w:val="18"/>
          <w:szCs w:val="24"/>
        </w:rPr>
      </w:pPr>
      <w:r w:rsidRPr="00120D77">
        <w:rPr>
          <w:rFonts w:ascii="Arial Narrow" w:hAnsi="Arial Narrow"/>
          <w:sz w:val="18"/>
          <w:szCs w:val="24"/>
        </w:rPr>
        <w:t>Zdalna kalibracja licznika</w:t>
      </w:r>
    </w:p>
    <w:p w:rsidR="00FE1197" w:rsidRPr="00120D77" w:rsidRDefault="00FE1197" w:rsidP="008858A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/>
          <w:sz w:val="18"/>
          <w:szCs w:val="24"/>
        </w:rPr>
      </w:pPr>
      <w:r w:rsidRPr="00120D77">
        <w:rPr>
          <w:rFonts w:ascii="Arial Narrow" w:hAnsi="Arial Narrow"/>
          <w:sz w:val="18"/>
          <w:szCs w:val="24"/>
        </w:rPr>
        <w:t>Zdalny pomiar mocy sygnału GSM</w:t>
      </w:r>
    </w:p>
    <w:p w:rsidR="00FE1197" w:rsidRPr="00120D77" w:rsidRDefault="00FE1197" w:rsidP="008858A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/>
          <w:sz w:val="18"/>
          <w:szCs w:val="24"/>
        </w:rPr>
      </w:pPr>
      <w:r w:rsidRPr="00120D77">
        <w:rPr>
          <w:rFonts w:ascii="Arial Narrow" w:hAnsi="Arial Narrow"/>
          <w:sz w:val="18"/>
          <w:szCs w:val="24"/>
        </w:rPr>
        <w:t>Zdalne ustawianie parametrów terminala takich jak czas wylogowania po zakończonej transakcji poboru paliwa. Czas oczekiwania na rozpoczęcie tankowania</w:t>
      </w:r>
    </w:p>
    <w:p w:rsidR="00FE1197" w:rsidRPr="00120D77" w:rsidRDefault="00FE1197" w:rsidP="008858A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/>
          <w:sz w:val="18"/>
          <w:szCs w:val="24"/>
        </w:rPr>
      </w:pPr>
      <w:r w:rsidRPr="00120D77">
        <w:rPr>
          <w:rFonts w:ascii="Arial Narrow" w:hAnsi="Arial Narrow"/>
          <w:sz w:val="18"/>
          <w:szCs w:val="24"/>
        </w:rPr>
        <w:t xml:space="preserve">Zdalna kalibracja sondy – możliwość implementacji tabeli litrażowania </w:t>
      </w:r>
    </w:p>
    <w:p w:rsidR="00FE1197" w:rsidRPr="00120D77" w:rsidRDefault="00FE1197" w:rsidP="008858A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/>
          <w:sz w:val="18"/>
          <w:szCs w:val="24"/>
        </w:rPr>
      </w:pPr>
      <w:r w:rsidRPr="00120D77">
        <w:rPr>
          <w:rFonts w:ascii="Arial Narrow" w:hAnsi="Arial Narrow"/>
          <w:sz w:val="18"/>
          <w:szCs w:val="24"/>
        </w:rPr>
        <w:t xml:space="preserve">Funkcja synchronicznego przekazywania danych przez moduł na serwer w trakcie wykonywanego tankowania. </w:t>
      </w:r>
      <w:r w:rsidR="00FD3528" w:rsidRPr="00120D77">
        <w:rPr>
          <w:rFonts w:ascii="Arial Narrow" w:hAnsi="Arial Narrow"/>
          <w:sz w:val="18"/>
          <w:szCs w:val="24"/>
        </w:rPr>
        <w:t xml:space="preserve"> </w:t>
      </w:r>
      <w:r w:rsidRPr="00120D77">
        <w:rPr>
          <w:rFonts w:ascii="Arial Narrow" w:hAnsi="Arial Narrow"/>
          <w:sz w:val="18"/>
          <w:szCs w:val="24"/>
        </w:rPr>
        <w:t>Funkcja</w:t>
      </w:r>
      <w:r w:rsidR="00FD3528" w:rsidRPr="00120D77">
        <w:rPr>
          <w:rFonts w:ascii="Arial Narrow" w:hAnsi="Arial Narrow"/>
          <w:sz w:val="18"/>
          <w:szCs w:val="24"/>
        </w:rPr>
        <w:t xml:space="preserve"> </w:t>
      </w:r>
      <w:r w:rsidRPr="00120D77">
        <w:rPr>
          <w:rFonts w:ascii="Arial Narrow" w:hAnsi="Arial Narrow"/>
          <w:sz w:val="18"/>
          <w:szCs w:val="24"/>
        </w:rPr>
        <w:t>auto</w:t>
      </w:r>
      <w:r w:rsidR="008858A5" w:rsidRPr="00120D77">
        <w:rPr>
          <w:rFonts w:ascii="Arial Narrow" w:hAnsi="Arial Narrow"/>
          <w:sz w:val="18"/>
          <w:szCs w:val="24"/>
        </w:rPr>
        <w:t xml:space="preserve"> </w:t>
      </w:r>
      <w:r w:rsidRPr="00120D77">
        <w:rPr>
          <w:rFonts w:ascii="Arial Narrow" w:hAnsi="Arial Narrow"/>
          <w:sz w:val="18"/>
          <w:szCs w:val="24"/>
        </w:rPr>
        <w:t>save na wypadek uszkodzenia lub sabotażu urządzania.</w:t>
      </w:r>
    </w:p>
    <w:p w:rsidR="00FE1197" w:rsidRPr="00120D77" w:rsidRDefault="00FE1197" w:rsidP="008858A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/>
          <w:sz w:val="18"/>
          <w:szCs w:val="24"/>
        </w:rPr>
      </w:pPr>
      <w:r w:rsidRPr="00120D77">
        <w:rPr>
          <w:rFonts w:ascii="Arial Narrow" w:hAnsi="Arial Narrow"/>
          <w:sz w:val="18"/>
          <w:szCs w:val="24"/>
        </w:rPr>
        <w:t xml:space="preserve">Podtrzymanie bateryjne/ awaryjne zasilanie terminala. </w:t>
      </w:r>
    </w:p>
    <w:p w:rsidR="00FE1197" w:rsidRPr="00120D77" w:rsidRDefault="00FE1197" w:rsidP="008858A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/>
          <w:sz w:val="18"/>
          <w:szCs w:val="24"/>
        </w:rPr>
      </w:pPr>
      <w:r w:rsidRPr="00120D77">
        <w:rPr>
          <w:rFonts w:ascii="Arial Narrow" w:hAnsi="Arial Narrow"/>
          <w:sz w:val="18"/>
          <w:szCs w:val="24"/>
        </w:rPr>
        <w:t>Rejestracja ilości i temperatury wydanego paliwa</w:t>
      </w:r>
    </w:p>
    <w:p w:rsidR="00FE1197" w:rsidRPr="00120D77" w:rsidRDefault="00FE1197" w:rsidP="008858A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/>
          <w:sz w:val="18"/>
          <w:szCs w:val="24"/>
        </w:rPr>
      </w:pPr>
      <w:r w:rsidRPr="00120D77">
        <w:rPr>
          <w:rFonts w:ascii="Arial Narrow" w:hAnsi="Arial Narrow"/>
          <w:sz w:val="18"/>
          <w:szCs w:val="24"/>
        </w:rPr>
        <w:t>Rejestracja ilości wydawanego paliwa w temperaturze rzeczywistej oraz w tzw. referencyjnej 15 st C.</w:t>
      </w:r>
    </w:p>
    <w:p w:rsidR="00FE1197" w:rsidRPr="00120D77" w:rsidRDefault="00FE1197" w:rsidP="008858A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/>
          <w:sz w:val="18"/>
          <w:szCs w:val="24"/>
        </w:rPr>
      </w:pPr>
      <w:r w:rsidRPr="00120D77">
        <w:rPr>
          <w:rFonts w:ascii="Arial Narrow" w:hAnsi="Arial Narrow"/>
          <w:sz w:val="18"/>
          <w:szCs w:val="24"/>
        </w:rPr>
        <w:t xml:space="preserve">Dokładność pomiarowa </w:t>
      </w:r>
      <w:r w:rsidR="00FD3528" w:rsidRPr="00120D77">
        <w:rPr>
          <w:rFonts w:ascii="Arial Narrow" w:hAnsi="Arial Narrow"/>
          <w:sz w:val="18"/>
          <w:szCs w:val="24"/>
        </w:rPr>
        <w:t>(z</w:t>
      </w:r>
      <w:r w:rsidRPr="00120D77">
        <w:rPr>
          <w:rFonts w:ascii="Arial Narrow" w:hAnsi="Arial Narrow"/>
          <w:sz w:val="18"/>
          <w:szCs w:val="24"/>
        </w:rPr>
        <w:t>dolność odczytu impulsów generowanych przez urządzenie dystrybuujące PULSER</w:t>
      </w:r>
      <w:r w:rsidR="00FD3528" w:rsidRPr="00120D77">
        <w:rPr>
          <w:rFonts w:ascii="Arial Narrow" w:hAnsi="Arial Narrow"/>
          <w:sz w:val="18"/>
          <w:szCs w:val="24"/>
        </w:rPr>
        <w:t>)</w:t>
      </w:r>
      <w:r w:rsidRPr="00120D77">
        <w:rPr>
          <w:rFonts w:ascii="Arial Narrow" w:hAnsi="Arial Narrow"/>
          <w:sz w:val="18"/>
          <w:szCs w:val="24"/>
        </w:rPr>
        <w:t xml:space="preserve"> na poziomie 100 impulsów </w:t>
      </w:r>
      <w:r w:rsidR="00FD3528" w:rsidRPr="00120D77">
        <w:rPr>
          <w:rFonts w:ascii="Arial Narrow" w:hAnsi="Arial Narrow"/>
          <w:sz w:val="18"/>
          <w:szCs w:val="24"/>
        </w:rPr>
        <w:t>na</w:t>
      </w:r>
      <w:r w:rsidRPr="00120D77">
        <w:rPr>
          <w:rFonts w:ascii="Arial Narrow" w:hAnsi="Arial Narrow"/>
          <w:sz w:val="18"/>
          <w:szCs w:val="24"/>
        </w:rPr>
        <w:t xml:space="preserve"> sekundę</w:t>
      </w:r>
    </w:p>
    <w:p w:rsidR="00FE1197" w:rsidRPr="00120D77" w:rsidRDefault="00FE1197" w:rsidP="008858A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/>
          <w:sz w:val="18"/>
          <w:szCs w:val="24"/>
        </w:rPr>
      </w:pPr>
      <w:r w:rsidRPr="00120D77">
        <w:rPr>
          <w:rFonts w:ascii="Arial Narrow" w:hAnsi="Arial Narrow"/>
          <w:sz w:val="18"/>
          <w:szCs w:val="24"/>
        </w:rPr>
        <w:t>Wprowadzanie stanu licznika pojazdu lub motogodzin maszyny przed rozpoczęciem tankowania.</w:t>
      </w:r>
    </w:p>
    <w:p w:rsidR="00FE1197" w:rsidRPr="00120D77" w:rsidRDefault="00FE1197" w:rsidP="008858A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/>
          <w:sz w:val="18"/>
          <w:szCs w:val="24"/>
        </w:rPr>
      </w:pPr>
      <w:r w:rsidRPr="00120D77">
        <w:rPr>
          <w:rFonts w:ascii="Arial Narrow" w:hAnsi="Arial Narrow"/>
          <w:sz w:val="18"/>
          <w:szCs w:val="24"/>
        </w:rPr>
        <w:t>Możliwość rejestracji dostawy paliwa do zbiornika poprzez karty RFID</w:t>
      </w:r>
    </w:p>
    <w:p w:rsidR="00FE1197" w:rsidRPr="00120D77" w:rsidRDefault="00FE1197" w:rsidP="008858A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/>
          <w:sz w:val="18"/>
          <w:szCs w:val="24"/>
        </w:rPr>
      </w:pPr>
      <w:r w:rsidRPr="00120D77">
        <w:rPr>
          <w:rFonts w:ascii="Arial Narrow" w:hAnsi="Arial Narrow"/>
          <w:sz w:val="18"/>
          <w:szCs w:val="24"/>
        </w:rPr>
        <w:t xml:space="preserve">Transmisja danych z </w:t>
      </w:r>
      <w:r w:rsidR="00FD3528" w:rsidRPr="00120D77">
        <w:rPr>
          <w:rFonts w:ascii="Arial Narrow" w:hAnsi="Arial Narrow"/>
          <w:sz w:val="18"/>
          <w:szCs w:val="24"/>
        </w:rPr>
        <w:t>t</w:t>
      </w:r>
      <w:r w:rsidRPr="00120D77">
        <w:rPr>
          <w:rFonts w:ascii="Arial Narrow" w:hAnsi="Arial Narrow"/>
          <w:sz w:val="18"/>
          <w:szCs w:val="24"/>
        </w:rPr>
        <w:t>erminala na serwer za pośrednictwem karty SIM (transmisja GSM/GPRS). Transakcja tankowania lub dostawy powinna być przesłana niezwłocznie po zakończonym procesie tankowania lub dostawy i dostępna w oprogramowaniu nie później niż 15 sekund po jego zakończeniu (przy dostępnej i sprawnej sieci GSM)</w:t>
      </w:r>
    </w:p>
    <w:p w:rsidR="00FE1197" w:rsidRPr="00120D77" w:rsidRDefault="00FE1197" w:rsidP="008858A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/>
          <w:sz w:val="18"/>
          <w:szCs w:val="24"/>
        </w:rPr>
      </w:pPr>
      <w:r w:rsidRPr="00120D77">
        <w:rPr>
          <w:rFonts w:ascii="Arial Narrow" w:hAnsi="Arial Narrow"/>
          <w:sz w:val="18"/>
          <w:szCs w:val="24"/>
        </w:rPr>
        <w:t>Aplikacja webowa umożliwiająca pracę z oprogramowaniem zarządzającym gospodarką paliwową na dowolnym komputerze bez konieczności instalacji oprogramowania. Dostęp do oprogramowania poprzez Login i Hasło użytkownika</w:t>
      </w:r>
    </w:p>
    <w:p w:rsidR="00FE1197" w:rsidRPr="00120D77" w:rsidRDefault="00FD3528" w:rsidP="008858A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/>
          <w:sz w:val="18"/>
          <w:szCs w:val="24"/>
        </w:rPr>
      </w:pPr>
      <w:r w:rsidRPr="00120D77">
        <w:rPr>
          <w:rFonts w:ascii="Arial Narrow" w:hAnsi="Arial Narrow"/>
          <w:sz w:val="18"/>
          <w:szCs w:val="24"/>
        </w:rPr>
        <w:t>G</w:t>
      </w:r>
      <w:r w:rsidR="00FE1197" w:rsidRPr="00120D77">
        <w:rPr>
          <w:rFonts w:ascii="Arial Narrow" w:hAnsi="Arial Narrow"/>
          <w:sz w:val="18"/>
          <w:szCs w:val="24"/>
        </w:rPr>
        <w:t>waran</w:t>
      </w:r>
      <w:r w:rsidRPr="00120D77">
        <w:rPr>
          <w:rFonts w:ascii="Arial Narrow" w:hAnsi="Arial Narrow"/>
          <w:sz w:val="18"/>
          <w:szCs w:val="24"/>
        </w:rPr>
        <w:t>cja</w:t>
      </w:r>
      <w:r w:rsidR="00FE1197" w:rsidRPr="00120D77">
        <w:rPr>
          <w:rFonts w:ascii="Arial Narrow" w:hAnsi="Arial Narrow"/>
          <w:sz w:val="18"/>
          <w:szCs w:val="24"/>
        </w:rPr>
        <w:t xml:space="preserve"> dostęp</w:t>
      </w:r>
      <w:r w:rsidRPr="00120D77">
        <w:rPr>
          <w:rFonts w:ascii="Arial Narrow" w:hAnsi="Arial Narrow"/>
          <w:sz w:val="18"/>
          <w:szCs w:val="24"/>
        </w:rPr>
        <w:t>u</w:t>
      </w:r>
      <w:r w:rsidR="00FE1197" w:rsidRPr="00120D77">
        <w:rPr>
          <w:rFonts w:ascii="Arial Narrow" w:hAnsi="Arial Narrow"/>
          <w:sz w:val="18"/>
          <w:szCs w:val="24"/>
        </w:rPr>
        <w:t xml:space="preserve"> do danych z tankowań przez dowolną przeglądarkę internetową poprzez komputer, telefon, smartfon </w:t>
      </w:r>
      <w:r w:rsidRPr="00120D77">
        <w:rPr>
          <w:rFonts w:ascii="Arial Narrow" w:hAnsi="Arial Narrow"/>
          <w:sz w:val="18"/>
          <w:szCs w:val="24"/>
        </w:rPr>
        <w:t>lub</w:t>
      </w:r>
      <w:r w:rsidR="00FE1197" w:rsidRPr="00120D77">
        <w:rPr>
          <w:rFonts w:ascii="Arial Narrow" w:hAnsi="Arial Narrow"/>
          <w:sz w:val="18"/>
          <w:szCs w:val="24"/>
        </w:rPr>
        <w:t xml:space="preserve"> tablet bez konieczności instalowania dodatkowego oprogramowania, dostęp zabezpieczony certyfikatem szyfrowania zapewniającym ochronę pozyskiwanych danych przed nieuprawnionym dostępem (indywidualne i niepowtarzalne loginy) </w:t>
      </w:r>
    </w:p>
    <w:p w:rsidR="008858A5" w:rsidRPr="00120D77" w:rsidRDefault="00FE1197" w:rsidP="008858A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/>
          <w:sz w:val="18"/>
          <w:szCs w:val="24"/>
        </w:rPr>
      </w:pPr>
      <w:r w:rsidRPr="00120D77">
        <w:rPr>
          <w:rFonts w:ascii="Arial Narrow" w:hAnsi="Arial Narrow"/>
          <w:sz w:val="18"/>
          <w:szCs w:val="24"/>
        </w:rPr>
        <w:t>Zakres informacji udostępnianych online Zamawiającemu oprócz danych związanych z poborem oleju napędowego w rozbiciu na pojazd/kierowcę/datę winien sygnalizować:</w:t>
      </w:r>
    </w:p>
    <w:p w:rsidR="00FE1197" w:rsidRPr="00120D77" w:rsidRDefault="00FE1197" w:rsidP="008858A5">
      <w:pPr>
        <w:pStyle w:val="Akapitzlist"/>
        <w:numPr>
          <w:ilvl w:val="1"/>
          <w:numId w:val="11"/>
        </w:numPr>
        <w:ind w:left="426" w:hanging="284"/>
        <w:jc w:val="both"/>
        <w:rPr>
          <w:rFonts w:ascii="Arial Narrow" w:hAnsi="Arial Narrow"/>
          <w:sz w:val="18"/>
          <w:szCs w:val="24"/>
        </w:rPr>
      </w:pPr>
      <w:r w:rsidRPr="00120D77">
        <w:rPr>
          <w:rFonts w:ascii="Arial Narrow" w:hAnsi="Arial Narrow"/>
          <w:sz w:val="18"/>
          <w:szCs w:val="24"/>
        </w:rPr>
        <w:t>potencjalne nieprawidłowości w zakresie tankowań, w szczególności notyfikować nagłe zwiększenie zużycia oleju napędowego przez pojazd/kierowcę, przepały i oszczędności pojazdów.</w:t>
      </w:r>
      <w:r w:rsidR="008858A5" w:rsidRPr="00120D77">
        <w:rPr>
          <w:rFonts w:ascii="Arial Narrow" w:hAnsi="Arial Narrow"/>
          <w:sz w:val="18"/>
          <w:szCs w:val="24"/>
        </w:rPr>
        <w:t xml:space="preserve"> </w:t>
      </w:r>
    </w:p>
    <w:p w:rsidR="008858A5" w:rsidRPr="00120D77" w:rsidRDefault="008858A5" w:rsidP="008858A5">
      <w:pPr>
        <w:pStyle w:val="Akapitzlist"/>
        <w:numPr>
          <w:ilvl w:val="1"/>
          <w:numId w:val="11"/>
        </w:numPr>
        <w:ind w:left="426" w:hanging="284"/>
        <w:jc w:val="both"/>
        <w:rPr>
          <w:rFonts w:ascii="Arial Narrow" w:hAnsi="Arial Narrow"/>
          <w:sz w:val="18"/>
          <w:szCs w:val="24"/>
        </w:rPr>
      </w:pPr>
      <w:r w:rsidRPr="00120D77">
        <w:rPr>
          <w:rFonts w:ascii="Arial Narrow" w:hAnsi="Arial Narrow"/>
          <w:sz w:val="18"/>
          <w:szCs w:val="24"/>
        </w:rPr>
        <w:t xml:space="preserve">potencjalne nieprawidłowości w zakresie upustu tj. kradzieży paliwa ze zbiornika. </w:t>
      </w:r>
    </w:p>
    <w:p w:rsidR="00FE1197" w:rsidRPr="00120D77" w:rsidRDefault="00FE1197" w:rsidP="008858A5">
      <w:pPr>
        <w:pStyle w:val="Akapitzlist"/>
        <w:numPr>
          <w:ilvl w:val="1"/>
          <w:numId w:val="11"/>
        </w:numPr>
        <w:ind w:left="426" w:hanging="284"/>
        <w:jc w:val="both"/>
        <w:rPr>
          <w:rFonts w:ascii="Arial Narrow" w:hAnsi="Arial Narrow"/>
          <w:sz w:val="18"/>
          <w:szCs w:val="24"/>
        </w:rPr>
      </w:pPr>
      <w:r w:rsidRPr="00120D77">
        <w:rPr>
          <w:rFonts w:ascii="Arial Narrow" w:hAnsi="Arial Narrow"/>
          <w:sz w:val="18"/>
          <w:szCs w:val="24"/>
        </w:rPr>
        <w:t>wykazywać różnice pomiędzy wydanym paliwem rejestrowanym przez układ dystrybucyjny i w  automatyczny sposób porównywać z wydaniem rejestrowanym przez sondę paliwową zamontowaną w zbiorniku.</w:t>
      </w:r>
    </w:p>
    <w:p w:rsidR="00FE1197" w:rsidRPr="00120D77" w:rsidRDefault="00FE1197" w:rsidP="008858A5">
      <w:pPr>
        <w:pStyle w:val="Akapitzlist"/>
        <w:numPr>
          <w:ilvl w:val="0"/>
          <w:numId w:val="11"/>
        </w:numPr>
        <w:pBdr>
          <w:bottom w:val="single" w:sz="4" w:space="5" w:color="00000A"/>
        </w:pBdr>
        <w:ind w:left="284" w:hanging="284"/>
        <w:jc w:val="both"/>
        <w:rPr>
          <w:rFonts w:ascii="Arial Narrow" w:hAnsi="Arial Narrow"/>
          <w:sz w:val="18"/>
          <w:szCs w:val="24"/>
        </w:rPr>
      </w:pPr>
      <w:r w:rsidRPr="00120D77">
        <w:rPr>
          <w:rFonts w:ascii="Arial Narrow" w:hAnsi="Arial Narrow"/>
          <w:sz w:val="18"/>
          <w:szCs w:val="24"/>
        </w:rPr>
        <w:lastRenderedPageBreak/>
        <w:t xml:space="preserve">System  gromadzi i przetwarza dane w sposób ciągły i nieprzerwany, przekazywać informację o niskim stanie paliwa wraz z zabezpieczeniem pompy przed uszkodzeniem </w:t>
      </w:r>
    </w:p>
    <w:p w:rsidR="00FE1197" w:rsidRPr="00120D77" w:rsidRDefault="00FE1197" w:rsidP="008858A5">
      <w:pPr>
        <w:pStyle w:val="Akapitzlist"/>
        <w:numPr>
          <w:ilvl w:val="0"/>
          <w:numId w:val="11"/>
        </w:numPr>
        <w:pBdr>
          <w:bottom w:val="single" w:sz="4" w:space="5" w:color="00000A"/>
        </w:pBdr>
        <w:ind w:left="284" w:hanging="284"/>
        <w:jc w:val="both"/>
        <w:rPr>
          <w:rFonts w:ascii="Arial Narrow" w:hAnsi="Arial Narrow"/>
          <w:sz w:val="18"/>
          <w:szCs w:val="24"/>
        </w:rPr>
      </w:pPr>
      <w:r w:rsidRPr="00120D77">
        <w:rPr>
          <w:rFonts w:ascii="Arial Narrow" w:hAnsi="Arial Narrow"/>
          <w:sz w:val="18"/>
          <w:szCs w:val="24"/>
        </w:rPr>
        <w:t>System przeprowadza pełen bilans zbiornika z możliwością tworzenia bilansów w rozbiciu na poszczególne dni, tygodnie, miesiące lub kompleksowy według  wyboru użytkownika, z wyszczególnieniem ilości pobranego paliwa, ilości dostarczonego paliwa, stanu paliwa na koniec wybranego okresu w ujęciu księgowym oraz odczytanym przez sondę (spis z natury)</w:t>
      </w:r>
    </w:p>
    <w:p w:rsidR="00FE1197" w:rsidRPr="00120D77" w:rsidRDefault="00FE1197" w:rsidP="008858A5">
      <w:pPr>
        <w:pStyle w:val="Akapitzlist"/>
        <w:numPr>
          <w:ilvl w:val="0"/>
          <w:numId w:val="11"/>
        </w:numPr>
        <w:pBdr>
          <w:bottom w:val="single" w:sz="4" w:space="5" w:color="00000A"/>
        </w:pBdr>
        <w:ind w:left="284" w:hanging="284"/>
        <w:jc w:val="both"/>
        <w:rPr>
          <w:rFonts w:ascii="Arial Narrow" w:hAnsi="Arial Narrow"/>
          <w:sz w:val="18"/>
          <w:szCs w:val="24"/>
        </w:rPr>
      </w:pPr>
      <w:r w:rsidRPr="00120D77">
        <w:rPr>
          <w:rFonts w:ascii="Arial Narrow" w:hAnsi="Arial Narrow"/>
          <w:sz w:val="18"/>
          <w:szCs w:val="24"/>
        </w:rPr>
        <w:t>System ewidencjonuje przerwy podczas tankowania większe</w:t>
      </w:r>
      <w:bookmarkStart w:id="1" w:name="_GoBack"/>
      <w:bookmarkEnd w:id="1"/>
      <w:r w:rsidRPr="00120D77">
        <w:rPr>
          <w:rFonts w:ascii="Arial Narrow" w:hAnsi="Arial Narrow"/>
          <w:sz w:val="18"/>
          <w:szCs w:val="24"/>
        </w:rPr>
        <w:t xml:space="preserve"> niż 1 sekunda </w:t>
      </w:r>
    </w:p>
    <w:p w:rsidR="00FE1197" w:rsidRPr="00120D77" w:rsidRDefault="00FE1197" w:rsidP="008858A5">
      <w:pPr>
        <w:pStyle w:val="Akapitzlist"/>
        <w:numPr>
          <w:ilvl w:val="0"/>
          <w:numId w:val="11"/>
        </w:numPr>
        <w:pBdr>
          <w:bottom w:val="single" w:sz="4" w:space="5" w:color="00000A"/>
        </w:pBdr>
        <w:ind w:left="284" w:hanging="284"/>
        <w:jc w:val="both"/>
        <w:rPr>
          <w:rFonts w:ascii="Arial Narrow" w:hAnsi="Arial Narrow"/>
          <w:sz w:val="18"/>
          <w:szCs w:val="24"/>
        </w:rPr>
      </w:pPr>
      <w:r w:rsidRPr="00120D77">
        <w:rPr>
          <w:rFonts w:ascii="Arial Narrow" w:hAnsi="Arial Narrow"/>
          <w:sz w:val="18"/>
          <w:szCs w:val="24"/>
        </w:rPr>
        <w:t>Możliwość utworzenia wirtualnej karty dostępu dla Pojazdu i dla Kierowcy</w:t>
      </w:r>
    </w:p>
    <w:p w:rsidR="00FE1197" w:rsidRPr="00120D77" w:rsidRDefault="00FE1197" w:rsidP="008858A5">
      <w:pPr>
        <w:pStyle w:val="Akapitzlist"/>
        <w:numPr>
          <w:ilvl w:val="0"/>
          <w:numId w:val="11"/>
        </w:numPr>
        <w:pBdr>
          <w:bottom w:val="single" w:sz="4" w:space="5" w:color="00000A"/>
        </w:pBdr>
        <w:ind w:left="284" w:hanging="284"/>
        <w:jc w:val="both"/>
        <w:rPr>
          <w:rFonts w:ascii="Arial Narrow" w:hAnsi="Arial Narrow"/>
          <w:sz w:val="18"/>
          <w:szCs w:val="24"/>
        </w:rPr>
      </w:pPr>
      <w:r w:rsidRPr="00120D77">
        <w:rPr>
          <w:rFonts w:ascii="Arial Narrow" w:hAnsi="Arial Narrow"/>
          <w:sz w:val="18"/>
          <w:szCs w:val="24"/>
        </w:rPr>
        <w:t>Informuje o ewentualnym przecieku zbiornika - opcja</w:t>
      </w:r>
    </w:p>
    <w:p w:rsidR="008858A5" w:rsidRPr="00120D77" w:rsidRDefault="00FE1197" w:rsidP="008858A5">
      <w:pPr>
        <w:pStyle w:val="Akapitzlist"/>
        <w:numPr>
          <w:ilvl w:val="0"/>
          <w:numId w:val="11"/>
        </w:numPr>
        <w:pBdr>
          <w:bottom w:val="single" w:sz="4" w:space="5" w:color="00000A"/>
        </w:pBdr>
        <w:ind w:left="284" w:hanging="284"/>
        <w:jc w:val="both"/>
        <w:rPr>
          <w:rFonts w:ascii="Arial Narrow" w:hAnsi="Arial Narrow"/>
          <w:sz w:val="18"/>
          <w:szCs w:val="24"/>
        </w:rPr>
      </w:pPr>
      <w:r w:rsidRPr="00120D77">
        <w:rPr>
          <w:rFonts w:ascii="Arial Narrow" w:hAnsi="Arial Narrow"/>
          <w:sz w:val="18"/>
          <w:szCs w:val="24"/>
        </w:rPr>
        <w:t>Aplikacja umożliwia nadanie różnych poziomów dostępu do danych (pełne, ograniczona edycja)</w:t>
      </w:r>
    </w:p>
    <w:p w:rsidR="00FE1197" w:rsidRPr="00120D77" w:rsidRDefault="00FE1197" w:rsidP="008858A5">
      <w:pPr>
        <w:pStyle w:val="Akapitzlist"/>
        <w:numPr>
          <w:ilvl w:val="0"/>
          <w:numId w:val="11"/>
        </w:numPr>
        <w:pBdr>
          <w:bottom w:val="single" w:sz="4" w:space="5" w:color="00000A"/>
        </w:pBdr>
        <w:ind w:left="284" w:hanging="284"/>
        <w:jc w:val="both"/>
        <w:rPr>
          <w:rFonts w:ascii="Arial Narrow" w:hAnsi="Arial Narrow"/>
          <w:sz w:val="18"/>
          <w:szCs w:val="24"/>
        </w:rPr>
      </w:pPr>
      <w:r w:rsidRPr="00120D77">
        <w:rPr>
          <w:rFonts w:ascii="Arial Narrow" w:hAnsi="Arial Narrow"/>
          <w:sz w:val="18"/>
          <w:szCs w:val="24"/>
        </w:rPr>
        <w:t xml:space="preserve">System zapewnia wyłączenie wyświetlania danych o tankowaniu dla poszczególnych kierowców lub pojazdów </w:t>
      </w:r>
    </w:p>
    <w:p w:rsidR="008858A5" w:rsidRPr="00120D77" w:rsidRDefault="00FE1197" w:rsidP="008858A5">
      <w:pPr>
        <w:pStyle w:val="Akapitzlist"/>
        <w:numPr>
          <w:ilvl w:val="0"/>
          <w:numId w:val="11"/>
        </w:numPr>
        <w:pBdr>
          <w:bottom w:val="single" w:sz="4" w:space="5" w:color="00000A"/>
        </w:pBdr>
        <w:ind w:left="284" w:hanging="284"/>
        <w:jc w:val="both"/>
        <w:rPr>
          <w:rFonts w:ascii="Arial Narrow" w:hAnsi="Arial Narrow"/>
          <w:sz w:val="18"/>
          <w:szCs w:val="24"/>
        </w:rPr>
      </w:pPr>
      <w:r w:rsidRPr="00120D77">
        <w:rPr>
          <w:rFonts w:ascii="Arial Narrow" w:hAnsi="Arial Narrow"/>
          <w:sz w:val="18"/>
          <w:szCs w:val="24"/>
        </w:rPr>
        <w:t>Dwa niezależne układy pomiarowe- sonda ciśnieniowa oraz przepływomierz.</w:t>
      </w:r>
    </w:p>
    <w:p w:rsidR="00FE1197" w:rsidRPr="00120D77" w:rsidRDefault="00FE1197" w:rsidP="008858A5">
      <w:pPr>
        <w:pStyle w:val="Akapitzlist"/>
        <w:numPr>
          <w:ilvl w:val="0"/>
          <w:numId w:val="11"/>
        </w:numPr>
        <w:pBdr>
          <w:bottom w:val="single" w:sz="4" w:space="5" w:color="00000A"/>
        </w:pBdr>
        <w:ind w:left="284" w:hanging="284"/>
        <w:jc w:val="both"/>
        <w:rPr>
          <w:rFonts w:ascii="Arial Narrow" w:hAnsi="Arial Narrow"/>
          <w:sz w:val="18"/>
          <w:szCs w:val="24"/>
        </w:rPr>
      </w:pPr>
      <w:r w:rsidRPr="00120D77">
        <w:rPr>
          <w:rFonts w:ascii="Arial Narrow" w:hAnsi="Arial Narrow"/>
          <w:sz w:val="18"/>
          <w:szCs w:val="24"/>
        </w:rPr>
        <w:t>Urządzenie posiada funkcję informującą o status urządzenia Online (w zasięgu sieci i/lub włączone do zasilania), Offline (poza zasięgiem sieci i/lub włączone z zasilania)</w:t>
      </w:r>
    </w:p>
    <w:p w:rsidR="00B66DA0" w:rsidRPr="00B66DA0" w:rsidRDefault="00BA14F8" w:rsidP="00B66DA0">
      <w:pPr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  <w:r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>A</w:t>
      </w:r>
      <w:r w:rsidR="00B66DA0" w:rsidRPr="00B66DA0"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 xml:space="preserve">plikacji </w:t>
      </w:r>
      <w:r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>sieciowa powinna spełniać niniejsze kryteria</w:t>
      </w:r>
      <w:r w:rsidR="00B66DA0" w:rsidRPr="00B66DA0"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>:</w:t>
      </w:r>
    </w:p>
    <w:p w:rsidR="00B66DA0" w:rsidRPr="00B66DA0" w:rsidRDefault="007540FA" w:rsidP="00B66DA0">
      <w:pPr>
        <w:pStyle w:val="Akapitzlist"/>
        <w:numPr>
          <w:ilvl w:val="0"/>
          <w:numId w:val="13"/>
        </w:numPr>
        <w:pBdr>
          <w:bottom w:val="single" w:sz="4" w:space="5" w:color="00000A"/>
        </w:pBdr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M</w:t>
      </w:r>
      <w:r w:rsidR="00B66DA0" w:rsidRPr="00B66DA0">
        <w:rPr>
          <w:rFonts w:ascii="Arial Narrow" w:hAnsi="Arial Narrow"/>
          <w:sz w:val="20"/>
          <w:szCs w:val="24"/>
        </w:rPr>
        <w:t xml:space="preserve">oduł automatycznego obliczania bilansu stanu paliwa w zbiornik </w:t>
      </w:r>
    </w:p>
    <w:p w:rsidR="00B66DA0" w:rsidRDefault="00B66DA0" w:rsidP="00B66DA0">
      <w:pPr>
        <w:pStyle w:val="Akapitzlist"/>
        <w:numPr>
          <w:ilvl w:val="1"/>
          <w:numId w:val="13"/>
        </w:numPr>
        <w:pBdr>
          <w:bottom w:val="single" w:sz="4" w:space="5" w:color="00000A"/>
        </w:pBdr>
        <w:jc w:val="both"/>
        <w:rPr>
          <w:rFonts w:ascii="Arial Narrow" w:hAnsi="Arial Narrow"/>
          <w:sz w:val="20"/>
          <w:szCs w:val="24"/>
        </w:rPr>
      </w:pPr>
      <w:r w:rsidRPr="00B66DA0">
        <w:rPr>
          <w:rFonts w:ascii="Arial Narrow" w:hAnsi="Arial Narrow"/>
          <w:sz w:val="20"/>
          <w:szCs w:val="24"/>
        </w:rPr>
        <w:t xml:space="preserve">System na podstawie zarejestrowanych dostaw dokonuje bilansowania tj. </w:t>
      </w:r>
      <w:r>
        <w:rPr>
          <w:rFonts w:ascii="Arial Narrow" w:hAnsi="Arial Narrow"/>
          <w:sz w:val="20"/>
          <w:szCs w:val="24"/>
        </w:rPr>
        <w:t>s</w:t>
      </w:r>
      <w:r w:rsidRPr="00B66DA0">
        <w:rPr>
          <w:rFonts w:ascii="Arial Narrow" w:hAnsi="Arial Narrow"/>
          <w:sz w:val="20"/>
          <w:szCs w:val="24"/>
        </w:rPr>
        <w:t xml:space="preserve">uma dostaw (zarejestrowana w systemie przez użytkownika) minus </w:t>
      </w:r>
      <w:r>
        <w:rPr>
          <w:rFonts w:ascii="Arial Narrow" w:hAnsi="Arial Narrow"/>
          <w:sz w:val="20"/>
          <w:szCs w:val="24"/>
        </w:rPr>
        <w:t>s</w:t>
      </w:r>
      <w:r w:rsidRPr="00B66DA0">
        <w:rPr>
          <w:rFonts w:ascii="Arial Narrow" w:hAnsi="Arial Narrow"/>
          <w:sz w:val="20"/>
          <w:szCs w:val="24"/>
        </w:rPr>
        <w:t xml:space="preserve">uma poborów (zarejestrowana przez układ </w:t>
      </w:r>
      <w:r>
        <w:rPr>
          <w:rFonts w:ascii="Arial Narrow" w:hAnsi="Arial Narrow"/>
          <w:sz w:val="20"/>
          <w:szCs w:val="24"/>
        </w:rPr>
        <w:t>d</w:t>
      </w:r>
      <w:r w:rsidRPr="00B66DA0">
        <w:rPr>
          <w:rFonts w:ascii="Arial Narrow" w:hAnsi="Arial Narrow"/>
          <w:sz w:val="20"/>
          <w:szCs w:val="24"/>
        </w:rPr>
        <w:t xml:space="preserve">ystrybucyjny) = stan arytmetyczny (księgowy) </w:t>
      </w:r>
    </w:p>
    <w:p w:rsidR="00B66DA0" w:rsidRPr="00B66DA0" w:rsidRDefault="00B66DA0" w:rsidP="00B66DA0">
      <w:pPr>
        <w:pStyle w:val="Akapitzlist"/>
        <w:numPr>
          <w:ilvl w:val="1"/>
          <w:numId w:val="13"/>
        </w:numPr>
        <w:pBdr>
          <w:bottom w:val="single" w:sz="4" w:space="5" w:color="00000A"/>
        </w:pBdr>
        <w:jc w:val="both"/>
        <w:rPr>
          <w:rFonts w:ascii="Arial Narrow" w:hAnsi="Arial Narrow"/>
          <w:sz w:val="20"/>
          <w:szCs w:val="24"/>
        </w:rPr>
      </w:pPr>
      <w:r w:rsidRPr="00B66DA0">
        <w:rPr>
          <w:rFonts w:ascii="Arial Narrow" w:hAnsi="Arial Narrow"/>
          <w:sz w:val="20"/>
          <w:szCs w:val="24"/>
        </w:rPr>
        <w:t>System porównuje stan arytmetyczny ze stanem jaki odczytuje sonda („spis z natury”)</w:t>
      </w:r>
    </w:p>
    <w:p w:rsidR="00B66DA0" w:rsidRPr="00B66DA0" w:rsidRDefault="00B66DA0" w:rsidP="00B66DA0">
      <w:pPr>
        <w:pStyle w:val="Akapitzlist"/>
        <w:numPr>
          <w:ilvl w:val="1"/>
          <w:numId w:val="13"/>
        </w:numPr>
        <w:pBdr>
          <w:bottom w:val="single" w:sz="4" w:space="5" w:color="00000A"/>
        </w:pBdr>
        <w:jc w:val="both"/>
        <w:rPr>
          <w:rFonts w:ascii="Arial Narrow" w:hAnsi="Arial Narrow"/>
          <w:sz w:val="20"/>
          <w:szCs w:val="24"/>
        </w:rPr>
      </w:pPr>
      <w:r w:rsidRPr="00B66DA0">
        <w:rPr>
          <w:rFonts w:ascii="Arial Narrow" w:hAnsi="Arial Narrow"/>
          <w:sz w:val="20"/>
          <w:szCs w:val="24"/>
        </w:rPr>
        <w:t>Bilans jest narzędziem do weryfikacji stanów magazynowych w zbiorniku</w:t>
      </w:r>
    </w:p>
    <w:p w:rsidR="00B66DA0" w:rsidRPr="00B66DA0" w:rsidRDefault="007540FA" w:rsidP="00B66DA0">
      <w:pPr>
        <w:pStyle w:val="Akapitzlist"/>
        <w:numPr>
          <w:ilvl w:val="0"/>
          <w:numId w:val="13"/>
        </w:numPr>
        <w:pBdr>
          <w:bottom w:val="single" w:sz="4" w:space="5" w:color="00000A"/>
        </w:pBdr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M</w:t>
      </w:r>
      <w:r w:rsidR="00B66DA0" w:rsidRPr="00B66DA0">
        <w:rPr>
          <w:rFonts w:ascii="Arial Narrow" w:hAnsi="Arial Narrow"/>
          <w:sz w:val="20"/>
          <w:szCs w:val="24"/>
        </w:rPr>
        <w:t xml:space="preserve">oduł raportu poboru paliwa z grupowaniem na </w:t>
      </w:r>
      <w:r w:rsidR="00B66DA0">
        <w:rPr>
          <w:rFonts w:ascii="Arial Narrow" w:hAnsi="Arial Narrow"/>
          <w:sz w:val="20"/>
          <w:szCs w:val="24"/>
        </w:rPr>
        <w:t>p</w:t>
      </w:r>
      <w:r w:rsidR="00B66DA0" w:rsidRPr="00B66DA0">
        <w:rPr>
          <w:rFonts w:ascii="Arial Narrow" w:hAnsi="Arial Narrow"/>
          <w:sz w:val="20"/>
          <w:szCs w:val="24"/>
        </w:rPr>
        <w:t xml:space="preserve">ojazd i </w:t>
      </w:r>
      <w:r w:rsidR="00B66DA0">
        <w:rPr>
          <w:rFonts w:ascii="Arial Narrow" w:hAnsi="Arial Narrow"/>
          <w:sz w:val="20"/>
          <w:szCs w:val="24"/>
        </w:rPr>
        <w:t>k</w:t>
      </w:r>
      <w:r w:rsidR="00B66DA0" w:rsidRPr="00B66DA0">
        <w:rPr>
          <w:rFonts w:ascii="Arial Narrow" w:hAnsi="Arial Narrow"/>
          <w:sz w:val="20"/>
          <w:szCs w:val="24"/>
        </w:rPr>
        <w:t xml:space="preserve">ierowcę. </w:t>
      </w:r>
    </w:p>
    <w:p w:rsidR="00B66DA0" w:rsidRPr="00B66DA0" w:rsidRDefault="007540FA" w:rsidP="00B66DA0">
      <w:pPr>
        <w:pStyle w:val="Akapitzlist"/>
        <w:numPr>
          <w:ilvl w:val="0"/>
          <w:numId w:val="13"/>
        </w:numPr>
        <w:pBdr>
          <w:bottom w:val="single" w:sz="4" w:space="5" w:color="00000A"/>
        </w:pBdr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M</w:t>
      </w:r>
      <w:r w:rsidR="00B66DA0" w:rsidRPr="00B66DA0">
        <w:rPr>
          <w:rFonts w:ascii="Arial Narrow" w:hAnsi="Arial Narrow"/>
          <w:sz w:val="20"/>
          <w:szCs w:val="24"/>
        </w:rPr>
        <w:t xml:space="preserve">oduł raportu zawierający zestawienie zużycia paliwa przez </w:t>
      </w:r>
      <w:r w:rsidR="00B66DA0">
        <w:rPr>
          <w:rFonts w:ascii="Arial Narrow" w:hAnsi="Arial Narrow"/>
          <w:sz w:val="20"/>
          <w:szCs w:val="24"/>
        </w:rPr>
        <w:t>p</w:t>
      </w:r>
      <w:r w:rsidR="00B66DA0" w:rsidRPr="00B66DA0">
        <w:rPr>
          <w:rFonts w:ascii="Arial Narrow" w:hAnsi="Arial Narrow"/>
          <w:sz w:val="20"/>
          <w:szCs w:val="24"/>
        </w:rPr>
        <w:t xml:space="preserve">ojazd i </w:t>
      </w:r>
      <w:r w:rsidR="00B66DA0">
        <w:rPr>
          <w:rFonts w:ascii="Arial Narrow" w:hAnsi="Arial Narrow"/>
          <w:sz w:val="20"/>
          <w:szCs w:val="24"/>
        </w:rPr>
        <w:t>k</w:t>
      </w:r>
      <w:r w:rsidR="00B66DA0" w:rsidRPr="00B66DA0">
        <w:rPr>
          <w:rFonts w:ascii="Arial Narrow" w:hAnsi="Arial Narrow"/>
          <w:sz w:val="20"/>
          <w:szCs w:val="24"/>
        </w:rPr>
        <w:t xml:space="preserve">ierowcę (niezależnie jakim </w:t>
      </w:r>
      <w:r w:rsidR="00B66DA0">
        <w:rPr>
          <w:rFonts w:ascii="Arial Narrow" w:hAnsi="Arial Narrow"/>
          <w:sz w:val="20"/>
          <w:szCs w:val="24"/>
        </w:rPr>
        <w:t>p</w:t>
      </w:r>
      <w:r w:rsidR="00B66DA0" w:rsidRPr="00B66DA0">
        <w:rPr>
          <w:rFonts w:ascii="Arial Narrow" w:hAnsi="Arial Narrow"/>
          <w:sz w:val="20"/>
          <w:szCs w:val="24"/>
        </w:rPr>
        <w:t xml:space="preserve">ojazdem poruszał się </w:t>
      </w:r>
      <w:r w:rsidR="00B66DA0">
        <w:rPr>
          <w:rFonts w:ascii="Arial Narrow" w:hAnsi="Arial Narrow"/>
          <w:sz w:val="20"/>
          <w:szCs w:val="24"/>
        </w:rPr>
        <w:t>k</w:t>
      </w:r>
      <w:r w:rsidR="00B66DA0" w:rsidRPr="00B66DA0">
        <w:rPr>
          <w:rFonts w:ascii="Arial Narrow" w:hAnsi="Arial Narrow"/>
          <w:sz w:val="20"/>
          <w:szCs w:val="24"/>
        </w:rPr>
        <w:t>ierowca)</w:t>
      </w:r>
    </w:p>
    <w:p w:rsidR="00B66DA0" w:rsidRPr="00B66DA0" w:rsidRDefault="007540FA" w:rsidP="00B66DA0">
      <w:pPr>
        <w:pStyle w:val="Akapitzlist"/>
        <w:numPr>
          <w:ilvl w:val="0"/>
          <w:numId w:val="13"/>
        </w:numPr>
        <w:pBdr>
          <w:bottom w:val="single" w:sz="4" w:space="5" w:color="00000A"/>
        </w:pBdr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E</w:t>
      </w:r>
      <w:r w:rsidR="00B66DA0" w:rsidRPr="00B66DA0">
        <w:rPr>
          <w:rFonts w:ascii="Arial Narrow" w:hAnsi="Arial Narrow"/>
          <w:sz w:val="20"/>
          <w:szCs w:val="24"/>
        </w:rPr>
        <w:t>ksport danych (</w:t>
      </w:r>
      <w:r w:rsidR="00B66DA0">
        <w:rPr>
          <w:rFonts w:ascii="Arial Narrow" w:hAnsi="Arial Narrow"/>
          <w:sz w:val="20"/>
          <w:szCs w:val="24"/>
        </w:rPr>
        <w:t>r</w:t>
      </w:r>
      <w:r w:rsidR="00B66DA0" w:rsidRPr="00B66DA0">
        <w:rPr>
          <w:rFonts w:ascii="Arial Narrow" w:hAnsi="Arial Narrow"/>
          <w:sz w:val="20"/>
          <w:szCs w:val="24"/>
        </w:rPr>
        <w:t>aportów) do plików csv, pdf, excel</w:t>
      </w:r>
    </w:p>
    <w:p w:rsidR="00B66DA0" w:rsidRPr="00B66DA0" w:rsidRDefault="007540FA" w:rsidP="00B66DA0">
      <w:pPr>
        <w:pStyle w:val="Akapitzlist"/>
        <w:numPr>
          <w:ilvl w:val="0"/>
          <w:numId w:val="13"/>
        </w:numPr>
        <w:pBdr>
          <w:bottom w:val="single" w:sz="4" w:space="5" w:color="00000A"/>
        </w:pBdr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D</w:t>
      </w:r>
      <w:r w:rsidR="00B66DA0" w:rsidRPr="00B66DA0">
        <w:rPr>
          <w:rFonts w:ascii="Arial Narrow" w:hAnsi="Arial Narrow"/>
          <w:sz w:val="20"/>
          <w:szCs w:val="24"/>
        </w:rPr>
        <w:t>odawanie tankowań zewnętrznych (z pliku csv) (tankowania zrealizowane na innych stacjach paliwowych)</w:t>
      </w:r>
    </w:p>
    <w:p w:rsidR="00B66DA0" w:rsidRPr="00B66DA0" w:rsidRDefault="007540FA" w:rsidP="00B66DA0">
      <w:pPr>
        <w:pStyle w:val="Akapitzlist"/>
        <w:numPr>
          <w:ilvl w:val="0"/>
          <w:numId w:val="13"/>
        </w:numPr>
        <w:pBdr>
          <w:bottom w:val="single" w:sz="4" w:space="5" w:color="00000A"/>
        </w:pBdr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M</w:t>
      </w:r>
      <w:r w:rsidR="00B66DA0" w:rsidRPr="00B66DA0">
        <w:rPr>
          <w:rFonts w:ascii="Arial Narrow" w:hAnsi="Arial Narrow"/>
          <w:sz w:val="20"/>
          <w:szCs w:val="24"/>
        </w:rPr>
        <w:t xml:space="preserve">oduł </w:t>
      </w:r>
      <w:r w:rsidR="00B66DA0">
        <w:rPr>
          <w:rFonts w:ascii="Arial Narrow" w:hAnsi="Arial Narrow"/>
          <w:sz w:val="20"/>
          <w:szCs w:val="24"/>
        </w:rPr>
        <w:t>r</w:t>
      </w:r>
      <w:r w:rsidR="00B66DA0" w:rsidRPr="00B66DA0">
        <w:rPr>
          <w:rFonts w:ascii="Arial Narrow" w:hAnsi="Arial Narrow"/>
          <w:sz w:val="20"/>
          <w:szCs w:val="24"/>
        </w:rPr>
        <w:t>aport dostaw</w:t>
      </w:r>
    </w:p>
    <w:p w:rsidR="00B66DA0" w:rsidRPr="00B66DA0" w:rsidRDefault="007540FA" w:rsidP="00B66DA0">
      <w:pPr>
        <w:pStyle w:val="Akapitzlist"/>
        <w:numPr>
          <w:ilvl w:val="0"/>
          <w:numId w:val="13"/>
        </w:numPr>
        <w:pBdr>
          <w:bottom w:val="single" w:sz="4" w:space="5" w:color="00000A"/>
        </w:pBdr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M</w:t>
      </w:r>
      <w:r w:rsidR="00B66DA0" w:rsidRPr="00B66DA0">
        <w:rPr>
          <w:rFonts w:ascii="Arial Narrow" w:hAnsi="Arial Narrow"/>
          <w:sz w:val="20"/>
          <w:szCs w:val="24"/>
        </w:rPr>
        <w:t>oduł kosztorysowania wydanego paliwa</w:t>
      </w:r>
    </w:p>
    <w:p w:rsidR="00B66DA0" w:rsidRPr="00B66DA0" w:rsidRDefault="007540FA" w:rsidP="00B66DA0">
      <w:pPr>
        <w:pStyle w:val="Akapitzlist"/>
        <w:numPr>
          <w:ilvl w:val="0"/>
          <w:numId w:val="13"/>
        </w:numPr>
        <w:pBdr>
          <w:bottom w:val="single" w:sz="4" w:space="5" w:color="00000A"/>
        </w:pBdr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M</w:t>
      </w:r>
      <w:r w:rsidR="00B66DA0" w:rsidRPr="00B66DA0">
        <w:rPr>
          <w:rFonts w:ascii="Arial Narrow" w:hAnsi="Arial Narrow"/>
          <w:sz w:val="20"/>
          <w:szCs w:val="24"/>
        </w:rPr>
        <w:t>oduł raportu – remanent przed dostawą</w:t>
      </w:r>
    </w:p>
    <w:p w:rsidR="00B66DA0" w:rsidRPr="00B66DA0" w:rsidRDefault="007540FA" w:rsidP="00B66DA0">
      <w:pPr>
        <w:pStyle w:val="Akapitzlist"/>
        <w:numPr>
          <w:ilvl w:val="0"/>
          <w:numId w:val="13"/>
        </w:numPr>
        <w:pBdr>
          <w:bottom w:val="single" w:sz="4" w:space="5" w:color="00000A"/>
        </w:pBdr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M</w:t>
      </w:r>
      <w:r w:rsidR="00B66DA0" w:rsidRPr="00B66DA0">
        <w:rPr>
          <w:rFonts w:ascii="Arial Narrow" w:hAnsi="Arial Narrow"/>
          <w:sz w:val="20"/>
          <w:szCs w:val="24"/>
        </w:rPr>
        <w:t>oduł finansowo-księgowy pozwalający na wycenę poszczególnych tankowań wg ceny dostawy zgodnie z zasadą FIFO</w:t>
      </w:r>
    </w:p>
    <w:p w:rsidR="00B66DA0" w:rsidRPr="00B66DA0" w:rsidRDefault="007540FA" w:rsidP="00B66DA0">
      <w:pPr>
        <w:pStyle w:val="Akapitzlist"/>
        <w:numPr>
          <w:ilvl w:val="0"/>
          <w:numId w:val="13"/>
        </w:numPr>
        <w:pBdr>
          <w:bottom w:val="single" w:sz="4" w:space="5" w:color="00000A"/>
        </w:pBdr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K</w:t>
      </w:r>
      <w:r w:rsidR="00B66DA0" w:rsidRPr="00B66DA0">
        <w:rPr>
          <w:rFonts w:ascii="Arial Narrow" w:hAnsi="Arial Narrow"/>
          <w:sz w:val="20"/>
          <w:szCs w:val="24"/>
        </w:rPr>
        <w:t>alendarz przypomnień</w:t>
      </w:r>
    </w:p>
    <w:p w:rsidR="00B66DA0" w:rsidRPr="00B66DA0" w:rsidRDefault="007540FA" w:rsidP="00B66DA0">
      <w:pPr>
        <w:pStyle w:val="Akapitzlist"/>
        <w:numPr>
          <w:ilvl w:val="0"/>
          <w:numId w:val="13"/>
        </w:numPr>
        <w:pBdr>
          <w:bottom w:val="single" w:sz="4" w:space="5" w:color="00000A"/>
        </w:pBdr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P</w:t>
      </w:r>
      <w:r w:rsidR="00B66DA0" w:rsidRPr="00B66DA0">
        <w:rPr>
          <w:rFonts w:ascii="Arial Narrow" w:hAnsi="Arial Narrow"/>
          <w:sz w:val="20"/>
          <w:szCs w:val="24"/>
        </w:rPr>
        <w:t xml:space="preserve">owiadomienia e-mail o stanie paliwa </w:t>
      </w:r>
    </w:p>
    <w:p w:rsidR="00B66DA0" w:rsidRPr="00B66DA0" w:rsidRDefault="007540FA" w:rsidP="00B66DA0">
      <w:pPr>
        <w:pStyle w:val="Akapitzlist"/>
        <w:numPr>
          <w:ilvl w:val="0"/>
          <w:numId w:val="13"/>
        </w:numPr>
        <w:pBdr>
          <w:bottom w:val="single" w:sz="4" w:space="5" w:color="00000A"/>
        </w:pBdr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P</w:t>
      </w:r>
      <w:r w:rsidR="00B66DA0" w:rsidRPr="00B66DA0">
        <w:rPr>
          <w:rFonts w:ascii="Arial Narrow" w:hAnsi="Arial Narrow"/>
          <w:sz w:val="20"/>
          <w:szCs w:val="24"/>
        </w:rPr>
        <w:t xml:space="preserve">owiadomienia e-mail dokonanego poboru paliwa przez zautoryzowane </w:t>
      </w:r>
      <w:r w:rsidR="00B66DA0">
        <w:rPr>
          <w:rFonts w:ascii="Arial Narrow" w:hAnsi="Arial Narrow"/>
          <w:sz w:val="20"/>
          <w:szCs w:val="24"/>
        </w:rPr>
        <w:t>p</w:t>
      </w:r>
      <w:r w:rsidR="00B66DA0" w:rsidRPr="00B66DA0">
        <w:rPr>
          <w:rFonts w:ascii="Arial Narrow" w:hAnsi="Arial Narrow"/>
          <w:sz w:val="20"/>
          <w:szCs w:val="24"/>
        </w:rPr>
        <w:t xml:space="preserve">ojazdy i </w:t>
      </w:r>
      <w:r w:rsidR="00B66DA0">
        <w:rPr>
          <w:rFonts w:ascii="Arial Narrow" w:hAnsi="Arial Narrow"/>
          <w:sz w:val="20"/>
          <w:szCs w:val="24"/>
        </w:rPr>
        <w:t>k</w:t>
      </w:r>
      <w:r w:rsidR="00B66DA0" w:rsidRPr="00B66DA0">
        <w:rPr>
          <w:rFonts w:ascii="Arial Narrow" w:hAnsi="Arial Narrow"/>
          <w:sz w:val="20"/>
          <w:szCs w:val="24"/>
        </w:rPr>
        <w:t>ierowców</w:t>
      </w:r>
    </w:p>
    <w:p w:rsidR="00B66DA0" w:rsidRPr="00B66DA0" w:rsidRDefault="007540FA" w:rsidP="00B66DA0">
      <w:pPr>
        <w:pStyle w:val="Akapitzlist"/>
        <w:numPr>
          <w:ilvl w:val="0"/>
          <w:numId w:val="13"/>
        </w:numPr>
        <w:pBdr>
          <w:bottom w:val="single" w:sz="4" w:space="5" w:color="00000A"/>
        </w:pBdr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M</w:t>
      </w:r>
      <w:r w:rsidR="00B66DA0" w:rsidRPr="00B66DA0">
        <w:rPr>
          <w:rFonts w:ascii="Arial Narrow" w:hAnsi="Arial Narrow"/>
          <w:sz w:val="20"/>
          <w:szCs w:val="24"/>
        </w:rPr>
        <w:t>oduł wykrywania</w:t>
      </w:r>
      <w:r w:rsidR="00B66DA0">
        <w:rPr>
          <w:rFonts w:ascii="Arial Narrow" w:hAnsi="Arial Narrow"/>
          <w:sz w:val="20"/>
          <w:szCs w:val="24"/>
        </w:rPr>
        <w:t xml:space="preserve"> </w:t>
      </w:r>
      <w:r w:rsidR="00B66DA0" w:rsidRPr="00B66DA0">
        <w:rPr>
          <w:rFonts w:ascii="Arial Narrow" w:hAnsi="Arial Narrow"/>
          <w:sz w:val="20"/>
          <w:szCs w:val="24"/>
        </w:rPr>
        <w:t xml:space="preserve">następujących po sobie dwóch tankowań tego samego </w:t>
      </w:r>
      <w:r w:rsidR="00B66DA0">
        <w:rPr>
          <w:rFonts w:ascii="Arial Narrow" w:hAnsi="Arial Narrow"/>
          <w:sz w:val="20"/>
          <w:szCs w:val="24"/>
        </w:rPr>
        <w:t>k</w:t>
      </w:r>
      <w:r w:rsidR="00B66DA0" w:rsidRPr="00B66DA0">
        <w:rPr>
          <w:rFonts w:ascii="Arial Narrow" w:hAnsi="Arial Narrow"/>
          <w:sz w:val="20"/>
          <w:szCs w:val="24"/>
        </w:rPr>
        <w:t>ierowcy. „</w:t>
      </w:r>
      <w:r w:rsidR="00B66DA0">
        <w:rPr>
          <w:rFonts w:ascii="Arial Narrow" w:hAnsi="Arial Narrow"/>
          <w:sz w:val="20"/>
          <w:szCs w:val="24"/>
        </w:rPr>
        <w:t>m</w:t>
      </w:r>
      <w:r w:rsidR="00B66DA0" w:rsidRPr="00B66DA0">
        <w:rPr>
          <w:rFonts w:ascii="Arial Narrow" w:hAnsi="Arial Narrow"/>
          <w:sz w:val="20"/>
          <w:szCs w:val="24"/>
        </w:rPr>
        <w:t xml:space="preserve">oduł prawdopodobieństwo tankowania do kanistra” </w:t>
      </w:r>
    </w:p>
    <w:p w:rsidR="00B66DA0" w:rsidRPr="00B66DA0" w:rsidRDefault="007540FA" w:rsidP="00B66DA0">
      <w:pPr>
        <w:pStyle w:val="Akapitzlist"/>
        <w:numPr>
          <w:ilvl w:val="0"/>
          <w:numId w:val="13"/>
        </w:numPr>
        <w:pBdr>
          <w:bottom w:val="single" w:sz="4" w:space="5" w:color="00000A"/>
        </w:pBdr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M</w:t>
      </w:r>
      <w:r w:rsidR="00B66DA0" w:rsidRPr="00B66DA0">
        <w:rPr>
          <w:rFonts w:ascii="Arial Narrow" w:hAnsi="Arial Narrow"/>
          <w:sz w:val="20"/>
          <w:szCs w:val="24"/>
        </w:rPr>
        <w:t>oduł analityczny – porównywanie poborów wg sondy i zestawienie ich z odczytami wg układu dystrybucyjnego</w:t>
      </w:r>
    </w:p>
    <w:p w:rsidR="00B66DA0" w:rsidRPr="00B66DA0" w:rsidRDefault="007540FA" w:rsidP="00B66DA0">
      <w:pPr>
        <w:pStyle w:val="Akapitzlist"/>
        <w:numPr>
          <w:ilvl w:val="0"/>
          <w:numId w:val="13"/>
        </w:numPr>
        <w:pBdr>
          <w:bottom w:val="single" w:sz="4" w:space="5" w:color="00000A"/>
        </w:pBdr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M</w:t>
      </w:r>
      <w:r w:rsidR="00B66DA0" w:rsidRPr="00B66DA0">
        <w:rPr>
          <w:rFonts w:ascii="Arial Narrow" w:hAnsi="Arial Narrow"/>
          <w:sz w:val="20"/>
          <w:szCs w:val="24"/>
        </w:rPr>
        <w:t xml:space="preserve">oduł analityczny – określający ilość przerw w trakcie procesu tankowania </w:t>
      </w:r>
    </w:p>
    <w:p w:rsidR="00B66DA0" w:rsidRPr="00B66DA0" w:rsidRDefault="007540FA" w:rsidP="00120D77">
      <w:pPr>
        <w:pStyle w:val="Akapitzlist"/>
        <w:numPr>
          <w:ilvl w:val="0"/>
          <w:numId w:val="13"/>
        </w:numPr>
        <w:pBdr>
          <w:bottom w:val="single" w:sz="4" w:space="5" w:color="00000A"/>
        </w:pBdr>
        <w:spacing w:after="0" w:line="240" w:lineRule="auto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M</w:t>
      </w:r>
      <w:r w:rsidR="00B66DA0" w:rsidRPr="00B66DA0">
        <w:rPr>
          <w:rFonts w:ascii="Arial Narrow" w:hAnsi="Arial Narrow"/>
          <w:sz w:val="20"/>
          <w:szCs w:val="24"/>
        </w:rPr>
        <w:t>oduł analityczny – wykazujący upusty ze zbiornika</w:t>
      </w:r>
    </w:p>
    <w:p w:rsidR="00AC0DAF" w:rsidRPr="00120D77" w:rsidRDefault="00EA4AB0" w:rsidP="00120D77">
      <w:pPr>
        <w:pBdr>
          <w:bottom w:val="single" w:sz="4" w:space="5" w:color="00000A"/>
        </w:pBdr>
        <w:spacing w:after="0" w:line="240" w:lineRule="auto"/>
        <w:ind w:left="-76"/>
        <w:jc w:val="both"/>
        <w:rPr>
          <w:rFonts w:ascii="Arial Narrow" w:hAnsi="Arial Narrow"/>
          <w:sz w:val="20"/>
          <w:szCs w:val="24"/>
        </w:rPr>
      </w:pPr>
      <w:r w:rsidRPr="00120D77">
        <w:rPr>
          <w:rFonts w:ascii="Arial Narrow" w:hAnsi="Arial Narrow"/>
          <w:sz w:val="20"/>
          <w:szCs w:val="24"/>
        </w:rPr>
        <w:t>Zamawiający oczekuje złożenia oferty na cały zakres robót</w:t>
      </w:r>
      <w:r w:rsidR="00B679A5" w:rsidRPr="00120D77">
        <w:rPr>
          <w:rFonts w:ascii="Arial Narrow" w:hAnsi="Arial Narrow"/>
          <w:sz w:val="20"/>
          <w:szCs w:val="24"/>
        </w:rPr>
        <w:t xml:space="preserve"> (dostawa, montaż, uruchomienie, obsługa serwisowa, </w:t>
      </w:r>
      <w:r w:rsidRPr="00120D77">
        <w:rPr>
          <w:rFonts w:ascii="Arial Narrow" w:hAnsi="Arial Narrow"/>
          <w:sz w:val="20"/>
          <w:szCs w:val="24"/>
        </w:rPr>
        <w:t>zgodnie z Formularzem ofertowym stanowiącym załącznik do niniejszego Zapytania ofertowego. Zaproponowana przez Wykonawcę cena powinna obejmować wszystkie koszty jakie poniesie Zamawiający w związku z realizowanym zadaniem.</w:t>
      </w:r>
      <w:r w:rsidR="00C728E6" w:rsidRPr="00120D77">
        <w:rPr>
          <w:rFonts w:ascii="Arial Narrow" w:hAnsi="Arial Narrow"/>
          <w:sz w:val="20"/>
          <w:szCs w:val="24"/>
        </w:rPr>
        <w:t xml:space="preserve"> Wszystkie elementy systemu (z wyjątkiem jednostki centralnej, która zostanie zlokalizowana w </w:t>
      </w:r>
      <w:r w:rsidR="00120D77" w:rsidRPr="00120D77">
        <w:rPr>
          <w:rFonts w:ascii="Arial Narrow" w:hAnsi="Arial Narrow"/>
          <w:sz w:val="20"/>
          <w:szCs w:val="24"/>
        </w:rPr>
        <w:t>budynku dyrekcji – Kamieniec Ząbkowicki, plac Kościelny 1</w:t>
      </w:r>
      <w:r w:rsidR="00C728E6" w:rsidRPr="00120D77">
        <w:rPr>
          <w:rFonts w:ascii="Arial Narrow" w:hAnsi="Arial Narrow"/>
          <w:sz w:val="20"/>
          <w:szCs w:val="24"/>
        </w:rPr>
        <w:t xml:space="preserve">  muszą być odporne na warunki atmosferyczne.</w:t>
      </w:r>
    </w:p>
    <w:p w:rsidR="00994847" w:rsidRPr="00120D77" w:rsidRDefault="00994847" w:rsidP="00120D77">
      <w:pPr>
        <w:pBdr>
          <w:bottom w:val="single" w:sz="4" w:space="5" w:color="00000A"/>
        </w:pBdr>
        <w:spacing w:after="0" w:line="240" w:lineRule="auto"/>
        <w:ind w:left="-76"/>
        <w:jc w:val="both"/>
        <w:rPr>
          <w:rFonts w:ascii="Arial Narrow" w:hAnsi="Arial Narrow"/>
          <w:sz w:val="20"/>
          <w:szCs w:val="20"/>
        </w:rPr>
      </w:pPr>
      <w:r w:rsidRPr="00120D77">
        <w:rPr>
          <w:rFonts w:ascii="Arial Narrow" w:hAnsi="Arial Narrow"/>
          <w:sz w:val="20"/>
          <w:szCs w:val="24"/>
        </w:rPr>
        <w:t xml:space="preserve">Oferent przedstawi zestawienie dodatkowych elementów niezbędnych do prawidłowego użytkowania systemu </w:t>
      </w:r>
      <w:r w:rsidR="00120D77" w:rsidRPr="00120D77">
        <w:rPr>
          <w:rFonts w:ascii="Arial Narrow" w:hAnsi="Arial Narrow"/>
          <w:sz w:val="20"/>
          <w:szCs w:val="24"/>
        </w:rPr>
        <w:t>dystrybucji paliw</w:t>
      </w:r>
      <w:r w:rsidRPr="00120D77">
        <w:rPr>
          <w:rFonts w:ascii="Arial Narrow" w:hAnsi="Arial Narrow"/>
          <w:sz w:val="20"/>
          <w:szCs w:val="24"/>
        </w:rPr>
        <w:t xml:space="preserve">, a </w:t>
      </w:r>
      <w:r w:rsidRPr="00120D77">
        <w:rPr>
          <w:rFonts w:ascii="Arial Narrow" w:hAnsi="Arial Narrow"/>
          <w:sz w:val="20"/>
          <w:szCs w:val="20"/>
        </w:rPr>
        <w:t>nie ujętych w niniejszej specyfikacji.</w:t>
      </w:r>
    </w:p>
    <w:p w:rsidR="005F11A3" w:rsidRPr="00120D77" w:rsidRDefault="00994847" w:rsidP="00120D77">
      <w:pPr>
        <w:pBdr>
          <w:bottom w:val="single" w:sz="4" w:space="5" w:color="00000A"/>
        </w:pBdr>
        <w:spacing w:after="0" w:line="240" w:lineRule="auto"/>
        <w:ind w:left="-76"/>
        <w:jc w:val="both"/>
        <w:rPr>
          <w:rFonts w:ascii="Arial Narrow" w:hAnsi="Arial Narrow"/>
          <w:sz w:val="20"/>
          <w:szCs w:val="20"/>
        </w:rPr>
      </w:pPr>
      <w:r w:rsidRPr="00120D77">
        <w:rPr>
          <w:rFonts w:ascii="Arial Narrow" w:hAnsi="Arial Narrow"/>
          <w:sz w:val="20"/>
          <w:szCs w:val="20"/>
        </w:rPr>
        <w:t>Warunki wyboru oferenta i ich waga procentowa:</w:t>
      </w:r>
    </w:p>
    <w:p w:rsidR="005F11A3" w:rsidRPr="00120D77" w:rsidRDefault="005F11A3" w:rsidP="00120D77">
      <w:pPr>
        <w:pStyle w:val="Akapitzlist"/>
        <w:numPr>
          <w:ilvl w:val="0"/>
          <w:numId w:val="4"/>
        </w:numPr>
        <w:pBdr>
          <w:bottom w:val="single" w:sz="4" w:space="5" w:color="00000A"/>
        </w:pBd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20D77">
        <w:rPr>
          <w:rFonts w:ascii="Arial Narrow" w:hAnsi="Arial Narrow"/>
          <w:sz w:val="20"/>
          <w:szCs w:val="20"/>
        </w:rPr>
        <w:t xml:space="preserve">Cena – </w:t>
      </w:r>
      <w:r w:rsidR="00120D77" w:rsidRPr="00120D77">
        <w:rPr>
          <w:rFonts w:ascii="Arial Narrow" w:hAnsi="Arial Narrow"/>
          <w:sz w:val="20"/>
          <w:szCs w:val="20"/>
        </w:rPr>
        <w:t>6</w:t>
      </w:r>
      <w:r w:rsidRPr="00120D77">
        <w:rPr>
          <w:rFonts w:ascii="Arial Narrow" w:hAnsi="Arial Narrow"/>
          <w:sz w:val="20"/>
          <w:szCs w:val="20"/>
        </w:rPr>
        <w:t>0%</w:t>
      </w:r>
    </w:p>
    <w:p w:rsidR="005F11A3" w:rsidRPr="00120D77" w:rsidRDefault="005F11A3" w:rsidP="00120D77">
      <w:pPr>
        <w:pStyle w:val="Akapitzlist"/>
        <w:numPr>
          <w:ilvl w:val="0"/>
          <w:numId w:val="4"/>
        </w:numPr>
        <w:pBdr>
          <w:bottom w:val="single" w:sz="4" w:space="5" w:color="00000A"/>
        </w:pBd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20D77">
        <w:rPr>
          <w:rFonts w:ascii="Arial Narrow" w:hAnsi="Arial Narrow"/>
          <w:sz w:val="20"/>
          <w:szCs w:val="20"/>
        </w:rPr>
        <w:t>Gwarancja 10%</w:t>
      </w:r>
    </w:p>
    <w:p w:rsidR="005F11A3" w:rsidRPr="00120D77" w:rsidRDefault="005F11A3" w:rsidP="00120D77">
      <w:pPr>
        <w:pStyle w:val="Akapitzlist"/>
        <w:numPr>
          <w:ilvl w:val="0"/>
          <w:numId w:val="4"/>
        </w:numPr>
        <w:pBdr>
          <w:bottom w:val="single" w:sz="4" w:space="5" w:color="00000A"/>
        </w:pBd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20D77">
        <w:rPr>
          <w:rFonts w:ascii="Arial Narrow" w:hAnsi="Arial Narrow"/>
          <w:sz w:val="20"/>
          <w:szCs w:val="20"/>
        </w:rPr>
        <w:t>Serwis – 10%</w:t>
      </w:r>
    </w:p>
    <w:p w:rsidR="00315F7E" w:rsidRPr="00120D77" w:rsidRDefault="00120D77" w:rsidP="00120D77">
      <w:pPr>
        <w:pStyle w:val="Akapitzlist"/>
        <w:numPr>
          <w:ilvl w:val="0"/>
          <w:numId w:val="4"/>
        </w:numPr>
        <w:pBdr>
          <w:bottom w:val="single" w:sz="4" w:space="5" w:color="00000A"/>
        </w:pBd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20D77">
        <w:rPr>
          <w:rFonts w:ascii="Arial Narrow" w:hAnsi="Arial Narrow"/>
          <w:sz w:val="20"/>
          <w:szCs w:val="20"/>
        </w:rPr>
        <w:t>Wsparcie techniczne</w:t>
      </w:r>
      <w:r w:rsidR="00315F7E" w:rsidRPr="00120D77">
        <w:rPr>
          <w:rFonts w:ascii="Arial Narrow" w:hAnsi="Arial Narrow"/>
          <w:sz w:val="20"/>
          <w:szCs w:val="20"/>
        </w:rPr>
        <w:t xml:space="preserve"> – 10%</w:t>
      </w:r>
    </w:p>
    <w:p w:rsidR="00AC0DAF" w:rsidRPr="00120D77" w:rsidRDefault="00315F7E" w:rsidP="00120D77">
      <w:pPr>
        <w:pStyle w:val="Akapitzlist"/>
        <w:numPr>
          <w:ilvl w:val="0"/>
          <w:numId w:val="4"/>
        </w:numPr>
        <w:pBdr>
          <w:bottom w:val="single" w:sz="4" w:space="5" w:color="00000A"/>
        </w:pBd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20D77">
        <w:rPr>
          <w:rFonts w:ascii="Arial Narrow" w:hAnsi="Arial Narrow"/>
          <w:sz w:val="20"/>
          <w:szCs w:val="20"/>
        </w:rPr>
        <w:t>Referencje</w:t>
      </w:r>
      <w:r w:rsidR="005F11A3" w:rsidRPr="00120D77">
        <w:rPr>
          <w:rFonts w:ascii="Arial Narrow" w:hAnsi="Arial Narrow"/>
          <w:sz w:val="20"/>
          <w:szCs w:val="20"/>
        </w:rPr>
        <w:t xml:space="preserve"> – 10%</w:t>
      </w:r>
    </w:p>
    <w:p w:rsidR="00AC0DAF" w:rsidRPr="00AD2D24" w:rsidRDefault="00AC0DAF" w:rsidP="00AD2D24">
      <w:pPr>
        <w:pBdr>
          <w:bottom w:val="single" w:sz="4" w:space="5" w:color="00000A"/>
        </w:pBdr>
        <w:jc w:val="right"/>
        <w:rPr>
          <w:rFonts w:ascii="Arial" w:hAnsi="Arial" w:cs="Arial"/>
          <w:sz w:val="20"/>
          <w:szCs w:val="20"/>
        </w:rPr>
      </w:pPr>
      <w:r w:rsidRPr="00AD2D24">
        <w:rPr>
          <w:rFonts w:ascii="Arial" w:hAnsi="Arial" w:cs="Arial"/>
          <w:sz w:val="20"/>
          <w:szCs w:val="20"/>
        </w:rPr>
        <w:lastRenderedPageBreak/>
        <w:t>Załącznik nr 1</w:t>
      </w:r>
    </w:p>
    <w:p w:rsidR="00AC0DAF" w:rsidRPr="00CD2A00" w:rsidRDefault="00AC0DAF" w:rsidP="00AC0DAF">
      <w:pPr>
        <w:pStyle w:val="Default"/>
        <w:jc w:val="center"/>
        <w:outlineLvl w:val="0"/>
        <w:rPr>
          <w:b/>
          <w:bCs/>
          <w:szCs w:val="20"/>
        </w:rPr>
      </w:pPr>
      <w:r w:rsidRPr="00CD2A00">
        <w:rPr>
          <w:b/>
          <w:bCs/>
          <w:szCs w:val="20"/>
        </w:rPr>
        <w:t>FORMULARZ OFERTOWY</w:t>
      </w:r>
    </w:p>
    <w:p w:rsidR="00AC0DAF" w:rsidRDefault="00AC0DAF" w:rsidP="00AC0DAF">
      <w:pPr>
        <w:jc w:val="center"/>
        <w:outlineLvl w:val="0"/>
        <w:rPr>
          <w:b/>
          <w:bCs/>
        </w:rPr>
      </w:pPr>
      <w:r w:rsidRPr="00CD2A00">
        <w:rPr>
          <w:b/>
          <w:bCs/>
        </w:rPr>
        <w:t>Dla zapytania ofertowego</w:t>
      </w:r>
    </w:p>
    <w:p w:rsidR="00762AB2" w:rsidRPr="00B92D5D" w:rsidRDefault="00762AB2" w:rsidP="00762AB2">
      <w:pPr>
        <w:pBdr>
          <w:bottom w:val="single" w:sz="4" w:space="5" w:color="00000A"/>
        </w:pBdr>
        <w:jc w:val="center"/>
        <w:rPr>
          <w:rFonts w:ascii="Times New Roman" w:hAnsi="Times New Roman"/>
          <w:b/>
          <w:sz w:val="28"/>
          <w:szCs w:val="24"/>
        </w:rPr>
      </w:pPr>
      <w:r w:rsidRPr="00B92D5D">
        <w:rPr>
          <w:b/>
          <w:sz w:val="28"/>
          <w:szCs w:val="24"/>
          <w:highlight w:val="lightGray"/>
        </w:rPr>
        <w:t>„</w:t>
      </w:r>
      <w:r w:rsidR="00FE1197" w:rsidRPr="004A7CA2">
        <w:rPr>
          <w:rFonts w:ascii="Arial Narrow" w:hAnsi="Arial Narrow"/>
          <w:b/>
          <w:sz w:val="27"/>
          <w:szCs w:val="27"/>
          <w:highlight w:val="lightGray"/>
        </w:rPr>
        <w:t xml:space="preserve">Dostawa, montaż i uruchomienie systemu </w:t>
      </w:r>
      <w:r w:rsidR="00FE1197">
        <w:rPr>
          <w:rFonts w:ascii="Arial Narrow" w:hAnsi="Arial Narrow"/>
          <w:b/>
          <w:sz w:val="27"/>
          <w:szCs w:val="27"/>
          <w:highlight w:val="lightGray"/>
        </w:rPr>
        <w:t>obsługi terminali i dystrybutorów paliwa</w:t>
      </w:r>
      <w:r w:rsidRPr="00B92D5D">
        <w:rPr>
          <w:rFonts w:ascii="Times New Roman" w:hAnsi="Times New Roman"/>
          <w:b/>
          <w:sz w:val="28"/>
          <w:szCs w:val="24"/>
          <w:highlight w:val="lightGray"/>
        </w:rPr>
        <w:t>”</w:t>
      </w:r>
    </w:p>
    <w:p w:rsidR="00AC0DAF" w:rsidRPr="00CD2A00" w:rsidRDefault="00AC0DAF" w:rsidP="00AC0DAF">
      <w:pPr>
        <w:pStyle w:val="Tekstpodstawowy"/>
        <w:spacing w:before="57" w:after="57"/>
        <w:rPr>
          <w:rFonts w:ascii="Arial" w:hAnsi="Arial" w:cs="Arial"/>
        </w:rPr>
      </w:pPr>
      <w:r w:rsidRPr="00CD2A00">
        <w:rPr>
          <w:rFonts w:ascii="Arial" w:hAnsi="Arial" w:cs="Arial"/>
        </w:rPr>
        <w:t xml:space="preserve">Zamawiający: </w:t>
      </w:r>
    </w:p>
    <w:p w:rsidR="00AC0DAF" w:rsidRPr="00CD2A00" w:rsidRDefault="00AC0DAF" w:rsidP="005F11A3">
      <w:pPr>
        <w:spacing w:after="0"/>
        <w:outlineLvl w:val="0"/>
        <w:rPr>
          <w:sz w:val="24"/>
        </w:rPr>
      </w:pPr>
      <w:r w:rsidRPr="00CD2A00">
        <w:rPr>
          <w:b/>
          <w:sz w:val="24"/>
        </w:rPr>
        <w:t>Ośrodek Hodowli Zarodowej w Kamieńcu Ząbkowickim Sp. z o.o.</w:t>
      </w:r>
    </w:p>
    <w:p w:rsidR="00AC0DAF" w:rsidRPr="00CD2A00" w:rsidRDefault="00AC0DAF" w:rsidP="005F11A3">
      <w:pPr>
        <w:spacing w:after="0"/>
        <w:rPr>
          <w:sz w:val="24"/>
        </w:rPr>
      </w:pPr>
      <w:r w:rsidRPr="00CD2A00">
        <w:rPr>
          <w:b/>
          <w:sz w:val="24"/>
        </w:rPr>
        <w:t>Pl. Kościelny 1, 57-230 Kamieniec Ząbkowicki</w:t>
      </w:r>
      <w:r w:rsidR="00762AB2">
        <w:rPr>
          <w:b/>
          <w:sz w:val="24"/>
        </w:rPr>
        <w:t xml:space="preserve"> </w:t>
      </w:r>
      <w:r w:rsidRPr="00CD2A00">
        <w:rPr>
          <w:b/>
          <w:sz w:val="24"/>
        </w:rPr>
        <w:t>NIP: 887-001-09-89</w:t>
      </w:r>
    </w:p>
    <w:p w:rsidR="00AC0DAF" w:rsidRPr="00CD2A00" w:rsidRDefault="00AC0DAF" w:rsidP="00AC0DAF">
      <w:pPr>
        <w:pStyle w:val="Default"/>
        <w:rPr>
          <w:sz w:val="20"/>
          <w:szCs w:val="20"/>
        </w:rPr>
      </w:pPr>
      <w:r w:rsidRPr="00CD2A00">
        <w:rPr>
          <w:b/>
          <w:bCs/>
          <w:sz w:val="20"/>
          <w:szCs w:val="20"/>
        </w:rPr>
        <w:t xml:space="preserve">WYKONAWCA: </w:t>
      </w:r>
    </w:p>
    <w:p w:rsidR="00AC0DAF" w:rsidRPr="00CD2A00" w:rsidRDefault="00AC0DAF" w:rsidP="00AC0DAF">
      <w:pPr>
        <w:pStyle w:val="Tekstpodstawowy"/>
        <w:outlineLvl w:val="0"/>
        <w:rPr>
          <w:rFonts w:ascii="Arial" w:hAnsi="Arial" w:cs="Arial"/>
          <w:szCs w:val="24"/>
        </w:rPr>
      </w:pPr>
      <w:r w:rsidRPr="00CD2A00">
        <w:rPr>
          <w:rFonts w:ascii="Arial" w:hAnsi="Arial" w:cs="Arial"/>
          <w:sz w:val="20"/>
        </w:rPr>
        <w:t>Niniejsza oferta zostaje złożona przez:</w:t>
      </w:r>
    </w:p>
    <w:tbl>
      <w:tblPr>
        <w:tblW w:w="9529" w:type="dxa"/>
        <w:tblInd w:w="-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540"/>
        <w:gridCol w:w="5058"/>
        <w:gridCol w:w="3582"/>
        <w:gridCol w:w="349"/>
      </w:tblGrid>
      <w:tr w:rsidR="00AC0DAF" w:rsidRPr="00CD2A00" w:rsidTr="003043A4">
        <w:trPr>
          <w:gridAfter w:val="1"/>
          <w:wAfter w:w="349" w:type="dxa"/>
          <w:trHeight w:val="17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0DAF" w:rsidRPr="00CD2A00" w:rsidRDefault="00AC0DAF" w:rsidP="00E74208">
            <w:pPr>
              <w:pStyle w:val="Default"/>
              <w:jc w:val="center"/>
            </w:pPr>
            <w:r w:rsidRPr="00CD2A00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0DAF" w:rsidRPr="00CD2A00" w:rsidRDefault="00AC0DAF" w:rsidP="00E74208">
            <w:pPr>
              <w:pStyle w:val="Default"/>
              <w:jc w:val="center"/>
            </w:pPr>
            <w:r w:rsidRPr="00CD2A00"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0DAF" w:rsidRPr="00CD2A00" w:rsidRDefault="00AC0DAF" w:rsidP="00E74208">
            <w:pPr>
              <w:pStyle w:val="Default"/>
              <w:jc w:val="center"/>
            </w:pPr>
            <w:r w:rsidRPr="00CD2A00">
              <w:rPr>
                <w:b/>
                <w:bCs/>
                <w:sz w:val="20"/>
                <w:szCs w:val="20"/>
              </w:rPr>
              <w:t>Adres Wykonawcy</w:t>
            </w:r>
          </w:p>
        </w:tc>
      </w:tr>
      <w:tr w:rsidR="00AC0DAF" w:rsidRPr="00CD2A00" w:rsidTr="003043A4">
        <w:trPr>
          <w:gridAfter w:val="1"/>
          <w:wAfter w:w="349" w:type="dxa"/>
          <w:trHeight w:val="104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0DAF" w:rsidRPr="00CD2A00" w:rsidRDefault="00AC0DAF" w:rsidP="00E7420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0DAF" w:rsidRPr="00CD2A00" w:rsidRDefault="00AC0DAF" w:rsidP="00E7420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C0DAF" w:rsidRPr="00CD2A00" w:rsidRDefault="00AC0DAF" w:rsidP="00E7420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0DAF" w:rsidRPr="00CD2A00" w:rsidRDefault="00AC0DAF" w:rsidP="00E7420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C0DAF" w:rsidRPr="00E946B6" w:rsidTr="00304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25"/>
        </w:trPr>
        <w:tc>
          <w:tcPr>
            <w:tcW w:w="9528" w:type="dxa"/>
            <w:gridSpan w:val="4"/>
            <w:shd w:val="clear" w:color="auto" w:fill="auto"/>
          </w:tcPr>
          <w:p w:rsidR="00AC0DAF" w:rsidRPr="00E946B6" w:rsidRDefault="00AC0DAF" w:rsidP="00E74208">
            <w:pPr>
              <w:pStyle w:val="Default"/>
              <w:rPr>
                <w:rFonts w:ascii="Arial Narrow" w:hAnsi="Arial Narrow"/>
                <w:b/>
                <w:bCs/>
              </w:rPr>
            </w:pPr>
            <w:r w:rsidRPr="00E946B6">
              <w:rPr>
                <w:rFonts w:ascii="Arial Narrow" w:hAnsi="Arial Narrow"/>
                <w:b/>
                <w:bCs/>
                <w:szCs w:val="20"/>
              </w:rPr>
              <w:t xml:space="preserve">OSOBA UPRAWNIONA DO KONTAKTÓW : </w:t>
            </w:r>
          </w:p>
          <w:p w:rsidR="00315F7E" w:rsidRDefault="00315F7E" w:rsidP="00E74208">
            <w:pPr>
              <w:pStyle w:val="Default"/>
              <w:rPr>
                <w:rFonts w:ascii="Arial Narrow" w:hAnsi="Arial Narrow"/>
                <w:b/>
                <w:bCs/>
                <w:szCs w:val="20"/>
              </w:rPr>
            </w:pPr>
          </w:p>
          <w:p w:rsidR="00AC0DAF" w:rsidRPr="00E946B6" w:rsidRDefault="00AC0DAF" w:rsidP="00E74208">
            <w:pPr>
              <w:pStyle w:val="Default"/>
              <w:rPr>
                <w:rFonts w:ascii="Arial Narrow" w:hAnsi="Arial Narrow"/>
                <w:b/>
                <w:bCs/>
              </w:rPr>
            </w:pPr>
            <w:r w:rsidRPr="00E946B6">
              <w:rPr>
                <w:rFonts w:ascii="Arial Narrow" w:hAnsi="Arial Narrow"/>
                <w:b/>
                <w:bCs/>
                <w:szCs w:val="20"/>
              </w:rPr>
              <w:t>Imię i nazwisko  ………………………………………………………………….</w:t>
            </w:r>
          </w:p>
          <w:p w:rsidR="00AC0DAF" w:rsidRPr="00E946B6" w:rsidRDefault="00AC0DAF" w:rsidP="00E74208">
            <w:pPr>
              <w:pStyle w:val="Default"/>
              <w:rPr>
                <w:rFonts w:ascii="Arial Narrow" w:hAnsi="Arial Narrow"/>
                <w:szCs w:val="20"/>
              </w:rPr>
            </w:pPr>
          </w:p>
        </w:tc>
      </w:tr>
      <w:tr w:rsidR="00AC0DAF" w:rsidRPr="00E946B6" w:rsidTr="00304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25"/>
        </w:trPr>
        <w:tc>
          <w:tcPr>
            <w:tcW w:w="9528" w:type="dxa"/>
            <w:gridSpan w:val="4"/>
            <w:shd w:val="clear" w:color="auto" w:fill="auto"/>
          </w:tcPr>
          <w:p w:rsidR="00AC0DAF" w:rsidRPr="00E946B6" w:rsidRDefault="00AC0DAF" w:rsidP="00E74208">
            <w:pPr>
              <w:pStyle w:val="Default"/>
              <w:rPr>
                <w:rFonts w:ascii="Arial Narrow" w:hAnsi="Arial Narrow"/>
              </w:rPr>
            </w:pPr>
            <w:r w:rsidRPr="00E946B6">
              <w:rPr>
                <w:rFonts w:ascii="Arial Narrow" w:hAnsi="Arial Narrow"/>
                <w:b/>
                <w:bCs/>
                <w:szCs w:val="20"/>
              </w:rPr>
              <w:t>Adres ……………………………………………………………………………</w:t>
            </w:r>
          </w:p>
        </w:tc>
      </w:tr>
      <w:tr w:rsidR="00AC0DAF" w:rsidRPr="00E946B6" w:rsidTr="00304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25"/>
        </w:trPr>
        <w:tc>
          <w:tcPr>
            <w:tcW w:w="9528" w:type="dxa"/>
            <w:gridSpan w:val="4"/>
            <w:shd w:val="clear" w:color="auto" w:fill="auto"/>
          </w:tcPr>
          <w:p w:rsidR="00AC0DAF" w:rsidRPr="00E946B6" w:rsidRDefault="00AC0DAF" w:rsidP="00E74208">
            <w:pPr>
              <w:pStyle w:val="Default"/>
              <w:rPr>
                <w:rFonts w:ascii="Arial Narrow" w:hAnsi="Arial Narrow"/>
                <w:b/>
                <w:bCs/>
                <w:szCs w:val="20"/>
              </w:rPr>
            </w:pPr>
          </w:p>
          <w:p w:rsidR="00AC0DAF" w:rsidRPr="00E946B6" w:rsidRDefault="00AC0DAF" w:rsidP="00E74208">
            <w:pPr>
              <w:pStyle w:val="Default"/>
              <w:rPr>
                <w:rFonts w:ascii="Arial Narrow" w:hAnsi="Arial Narrow"/>
                <w:b/>
                <w:bCs/>
              </w:rPr>
            </w:pPr>
            <w:r w:rsidRPr="00E946B6">
              <w:rPr>
                <w:rFonts w:ascii="Arial Narrow" w:hAnsi="Arial Narrow"/>
                <w:b/>
                <w:bCs/>
                <w:szCs w:val="20"/>
              </w:rPr>
              <w:t>Nr telefonu ………………………………………………………………………………………</w:t>
            </w:r>
          </w:p>
          <w:p w:rsidR="00AC0DAF" w:rsidRPr="00E946B6" w:rsidRDefault="00AC0DAF" w:rsidP="00E74208">
            <w:pPr>
              <w:pStyle w:val="Default"/>
              <w:rPr>
                <w:rFonts w:ascii="Arial Narrow" w:hAnsi="Arial Narrow"/>
                <w:szCs w:val="20"/>
              </w:rPr>
            </w:pPr>
          </w:p>
        </w:tc>
      </w:tr>
      <w:tr w:rsidR="00AC0DAF" w:rsidRPr="00E946B6" w:rsidTr="00304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25"/>
        </w:trPr>
        <w:tc>
          <w:tcPr>
            <w:tcW w:w="9528" w:type="dxa"/>
            <w:gridSpan w:val="4"/>
            <w:shd w:val="clear" w:color="auto" w:fill="auto"/>
          </w:tcPr>
          <w:p w:rsidR="00AC0DAF" w:rsidRPr="00E946B6" w:rsidRDefault="00AC0DAF" w:rsidP="00E74208">
            <w:pPr>
              <w:pStyle w:val="Default"/>
              <w:rPr>
                <w:rFonts w:ascii="Arial Narrow" w:hAnsi="Arial Narrow"/>
                <w:b/>
                <w:bCs/>
              </w:rPr>
            </w:pPr>
            <w:r w:rsidRPr="00E946B6">
              <w:rPr>
                <w:rFonts w:ascii="Arial Narrow" w:hAnsi="Arial Narrow"/>
                <w:b/>
                <w:bCs/>
                <w:szCs w:val="20"/>
              </w:rPr>
              <w:t>Nr faksu ………………………………………………………………………………………….</w:t>
            </w:r>
          </w:p>
          <w:p w:rsidR="00AC0DAF" w:rsidRPr="00E946B6" w:rsidRDefault="00AC0DAF" w:rsidP="00E74208">
            <w:pPr>
              <w:pStyle w:val="Default"/>
              <w:rPr>
                <w:rFonts w:ascii="Arial Narrow" w:hAnsi="Arial Narrow"/>
                <w:szCs w:val="20"/>
              </w:rPr>
            </w:pPr>
          </w:p>
        </w:tc>
      </w:tr>
      <w:tr w:rsidR="00AC0DAF" w:rsidRPr="00E946B6" w:rsidTr="00304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</w:tblPrEx>
        <w:trPr>
          <w:trHeight w:val="225"/>
        </w:trPr>
        <w:tc>
          <w:tcPr>
            <w:tcW w:w="9528" w:type="dxa"/>
            <w:gridSpan w:val="4"/>
            <w:shd w:val="clear" w:color="auto" w:fill="auto"/>
          </w:tcPr>
          <w:p w:rsidR="00AC0DAF" w:rsidRPr="00E946B6" w:rsidRDefault="00AC0DAF" w:rsidP="00E74208">
            <w:pPr>
              <w:pStyle w:val="Default"/>
              <w:rPr>
                <w:rFonts w:ascii="Arial Narrow" w:hAnsi="Arial Narrow"/>
              </w:rPr>
            </w:pPr>
            <w:r w:rsidRPr="00E946B6">
              <w:rPr>
                <w:rFonts w:ascii="Arial Narrow" w:hAnsi="Arial Narrow"/>
                <w:b/>
                <w:bCs/>
                <w:szCs w:val="20"/>
              </w:rPr>
              <w:t>Adres e-mail ………………………………………………………………………………..</w:t>
            </w:r>
          </w:p>
        </w:tc>
      </w:tr>
    </w:tbl>
    <w:p w:rsidR="00AC0DAF" w:rsidRPr="00CD2A00" w:rsidRDefault="00AC0DAF" w:rsidP="00AC0DAF">
      <w:pPr>
        <w:pStyle w:val="Default"/>
        <w:rPr>
          <w:sz w:val="20"/>
          <w:szCs w:val="20"/>
        </w:rPr>
      </w:pPr>
    </w:p>
    <w:p w:rsidR="00AC0DAF" w:rsidRPr="00E946B6" w:rsidRDefault="00AC0DAF" w:rsidP="00AC0DAF">
      <w:pPr>
        <w:pStyle w:val="Default"/>
        <w:rPr>
          <w:rFonts w:ascii="Arial Narrow" w:hAnsi="Arial Narrow"/>
          <w:sz w:val="32"/>
        </w:rPr>
      </w:pPr>
      <w:r w:rsidRPr="00E946B6">
        <w:rPr>
          <w:rFonts w:ascii="Arial Narrow" w:hAnsi="Arial Narrow"/>
          <w:b/>
          <w:bCs/>
          <w:szCs w:val="20"/>
        </w:rPr>
        <w:t xml:space="preserve">Ja/my niżej podpisany/podpisani oświadczam/oświadczamy, że: </w:t>
      </w:r>
    </w:p>
    <w:p w:rsidR="00AC0DAF" w:rsidRPr="00E946B6" w:rsidRDefault="00AC0DAF" w:rsidP="00AC0DAF">
      <w:pPr>
        <w:pStyle w:val="Default"/>
        <w:ind w:left="142"/>
        <w:rPr>
          <w:rFonts w:ascii="Arial Narrow" w:hAnsi="Arial Narrow"/>
          <w:szCs w:val="20"/>
        </w:rPr>
      </w:pPr>
      <w:r w:rsidRPr="00E946B6">
        <w:rPr>
          <w:rFonts w:ascii="Arial Narrow" w:hAnsi="Arial Narrow"/>
          <w:szCs w:val="20"/>
        </w:rPr>
        <w:t xml:space="preserve">1. Zapoznałem się z treścią zapytania ofertowego dla niniejszego zamówienia; </w:t>
      </w:r>
    </w:p>
    <w:p w:rsidR="00AC0DAF" w:rsidRPr="00E946B6" w:rsidRDefault="00AC0DAF" w:rsidP="00AC0DAF">
      <w:pPr>
        <w:pStyle w:val="Default"/>
        <w:ind w:left="142"/>
        <w:rPr>
          <w:rFonts w:ascii="Arial Narrow" w:hAnsi="Arial Narrow"/>
          <w:szCs w:val="20"/>
        </w:rPr>
      </w:pPr>
      <w:r w:rsidRPr="00E946B6">
        <w:rPr>
          <w:rFonts w:ascii="Arial Narrow" w:hAnsi="Arial Narrow"/>
          <w:szCs w:val="20"/>
        </w:rPr>
        <w:t xml:space="preserve">2. Gwarantuję wykonanie całości niniejszego zamówienia zgodnie z treścią zapytania ofertowego; </w:t>
      </w:r>
    </w:p>
    <w:p w:rsidR="00AC0DAF" w:rsidRPr="00E946B6" w:rsidRDefault="00AC0DAF" w:rsidP="00AC0DAF">
      <w:pPr>
        <w:pStyle w:val="Default"/>
        <w:ind w:left="142"/>
        <w:rPr>
          <w:rFonts w:ascii="Arial Narrow" w:hAnsi="Arial Narrow"/>
          <w:szCs w:val="20"/>
        </w:rPr>
      </w:pPr>
      <w:r w:rsidRPr="00E946B6">
        <w:rPr>
          <w:rFonts w:ascii="Arial Narrow" w:hAnsi="Arial Narrow"/>
          <w:szCs w:val="20"/>
        </w:rPr>
        <w:t xml:space="preserve">3. Cena netto mojej oferty za realizację całości niniejszego zamówienia wynosi: </w:t>
      </w:r>
    </w:p>
    <w:tbl>
      <w:tblPr>
        <w:tblW w:w="9511" w:type="dxa"/>
        <w:tblInd w:w="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439"/>
        <w:gridCol w:w="4252"/>
        <w:gridCol w:w="2410"/>
        <w:gridCol w:w="2410"/>
      </w:tblGrid>
      <w:tr w:rsidR="00AC0DAF" w:rsidRPr="00CD2A00" w:rsidTr="00E74208">
        <w:trPr>
          <w:trHeight w:val="427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C0DAF" w:rsidRPr="00CD2A00" w:rsidRDefault="003D68BB" w:rsidP="00E74208">
            <w:pPr>
              <w:jc w:val="center"/>
              <w:rPr>
                <w:b/>
                <w:bCs/>
              </w:rPr>
            </w:pPr>
            <w:r w:rsidRPr="00CD2A00">
              <w:rPr>
                <w:b/>
                <w:bCs/>
              </w:rPr>
              <w:t>L</w:t>
            </w:r>
            <w:r w:rsidR="00AC0DAF" w:rsidRPr="00CD2A00">
              <w:rPr>
                <w:b/>
                <w:bCs/>
              </w:rPr>
              <w:t>p</w:t>
            </w:r>
            <w:r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0DAF" w:rsidRPr="00CD2A00" w:rsidRDefault="00AC0DAF" w:rsidP="00E74208">
            <w:pPr>
              <w:jc w:val="center"/>
              <w:rPr>
                <w:b/>
                <w:bCs/>
              </w:rPr>
            </w:pPr>
            <w:r w:rsidRPr="00CD2A00">
              <w:rPr>
                <w:b/>
                <w:bCs/>
              </w:rPr>
              <w:t>Opis zadania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0DAF" w:rsidRPr="00CD2A00" w:rsidRDefault="003D68BB" w:rsidP="003D68BB">
            <w:pPr>
              <w:jc w:val="center"/>
            </w:pPr>
            <w:r>
              <w:t xml:space="preserve">Wartość netto składniki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0DAF" w:rsidRPr="00CD2A00" w:rsidRDefault="003D68BB" w:rsidP="00353270">
            <w:pPr>
              <w:jc w:val="center"/>
            </w:pPr>
            <w:r>
              <w:t>Sumaryczna wartość</w:t>
            </w:r>
          </w:p>
        </w:tc>
      </w:tr>
      <w:tr w:rsidR="00AC0DAF" w:rsidRPr="00CD2A00" w:rsidTr="00E74208">
        <w:trPr>
          <w:trHeight w:val="292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C0DAF" w:rsidRPr="00F445BF" w:rsidRDefault="00AC0DAF" w:rsidP="00E74208">
            <w:pPr>
              <w:jc w:val="center"/>
              <w:rPr>
                <w:bCs/>
              </w:rPr>
            </w:pPr>
            <w:r w:rsidRPr="00F445BF">
              <w:rPr>
                <w:bCs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0DAF" w:rsidRPr="00FE1197" w:rsidRDefault="00FE1197" w:rsidP="003D68BB">
            <w:pPr>
              <w:jc w:val="center"/>
              <w:rPr>
                <w:sz w:val="24"/>
                <w:szCs w:val="24"/>
              </w:rPr>
            </w:pPr>
            <w:r w:rsidRPr="00FE1197">
              <w:rPr>
                <w:rFonts w:ascii="Arial Narrow" w:hAnsi="Arial Narrow"/>
                <w:szCs w:val="27"/>
                <w:highlight w:val="lightGray"/>
              </w:rPr>
              <w:t>Dostawa, montaż i uruchomienie systemu obsługi terminali i dystrybutorów paliwa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0DAF" w:rsidRPr="00CD2A00" w:rsidRDefault="00AC0DAF" w:rsidP="00E74208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0DAF" w:rsidRPr="00CD2A00" w:rsidRDefault="00AC0DAF" w:rsidP="00E74208">
            <w:pPr>
              <w:jc w:val="center"/>
              <w:rPr>
                <w:b/>
                <w:bCs/>
              </w:rPr>
            </w:pPr>
          </w:p>
        </w:tc>
      </w:tr>
    </w:tbl>
    <w:p w:rsidR="00353270" w:rsidRPr="00E946B6" w:rsidRDefault="00AC0DAF" w:rsidP="00AC0DAF">
      <w:pPr>
        <w:pStyle w:val="Default"/>
        <w:ind w:left="142"/>
        <w:rPr>
          <w:rFonts w:ascii="Arial Narrow" w:hAnsi="Arial Narrow"/>
        </w:rPr>
      </w:pPr>
      <w:r w:rsidRPr="00E946B6">
        <w:rPr>
          <w:rFonts w:ascii="Arial Narrow" w:hAnsi="Arial Narrow"/>
        </w:rPr>
        <w:t xml:space="preserve">4. </w:t>
      </w:r>
      <w:r w:rsidR="00353270" w:rsidRPr="00E946B6">
        <w:rPr>
          <w:rFonts w:ascii="Arial Narrow" w:hAnsi="Arial Narrow"/>
        </w:rPr>
        <w:t>Do oferty dołączam: harmonogram rzeczowo – finansowy zadania,</w:t>
      </w:r>
    </w:p>
    <w:p w:rsidR="005F11A3" w:rsidRPr="00E946B6" w:rsidRDefault="00120D77" w:rsidP="005F11A3">
      <w:pPr>
        <w:pStyle w:val="Default"/>
        <w:ind w:left="142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5F11A3" w:rsidRPr="00E946B6">
        <w:rPr>
          <w:rFonts w:ascii="Arial Narrow" w:hAnsi="Arial Narrow"/>
        </w:rPr>
        <w:t>. Wzór umowy</w:t>
      </w:r>
    </w:p>
    <w:p w:rsidR="00AC0DAF" w:rsidRPr="00E946B6" w:rsidRDefault="00120D77" w:rsidP="00AC0DAF">
      <w:pPr>
        <w:pStyle w:val="Default"/>
        <w:ind w:left="142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353270" w:rsidRPr="00E946B6">
        <w:rPr>
          <w:rFonts w:ascii="Arial Narrow" w:hAnsi="Arial Narrow"/>
        </w:rPr>
        <w:t xml:space="preserve">. </w:t>
      </w:r>
      <w:r w:rsidR="00AC0DAF" w:rsidRPr="00E946B6">
        <w:rPr>
          <w:rFonts w:ascii="Arial Narrow" w:hAnsi="Arial Narrow"/>
        </w:rPr>
        <w:t xml:space="preserve">Termin </w:t>
      </w:r>
      <w:r w:rsidR="00353270" w:rsidRPr="00E946B6">
        <w:rPr>
          <w:rFonts w:ascii="Arial Narrow" w:hAnsi="Arial Narrow"/>
        </w:rPr>
        <w:t>realizacji</w:t>
      </w:r>
      <w:r w:rsidR="00AC0DAF" w:rsidRPr="00E946B6">
        <w:rPr>
          <w:rFonts w:ascii="Arial Narrow" w:hAnsi="Arial Narrow"/>
        </w:rPr>
        <w:t xml:space="preserve"> ………………. </w:t>
      </w:r>
      <w:r w:rsidR="00353270" w:rsidRPr="00E946B6">
        <w:rPr>
          <w:rFonts w:ascii="Arial Narrow" w:hAnsi="Arial Narrow"/>
        </w:rPr>
        <w:t>miesięcy</w:t>
      </w:r>
      <w:r w:rsidR="00AC0DAF" w:rsidRPr="00E946B6">
        <w:rPr>
          <w:rFonts w:ascii="Arial Narrow" w:hAnsi="Arial Narrow"/>
        </w:rPr>
        <w:t xml:space="preserve"> od podpisania umowy</w:t>
      </w:r>
    </w:p>
    <w:p w:rsidR="00AC0DAF" w:rsidRDefault="00120D77" w:rsidP="00AC0DAF">
      <w:pPr>
        <w:pStyle w:val="Default"/>
        <w:ind w:left="142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AC0DAF" w:rsidRPr="00E946B6">
        <w:rPr>
          <w:rFonts w:ascii="Arial Narrow" w:hAnsi="Arial Narrow"/>
        </w:rPr>
        <w:t>. Gwarancja: ……………….. miesięcy od protokołu odbioru</w:t>
      </w:r>
      <w:r w:rsidR="00353270" w:rsidRPr="00E946B6">
        <w:rPr>
          <w:rFonts w:ascii="Arial Narrow" w:hAnsi="Arial Narrow"/>
        </w:rPr>
        <w:t xml:space="preserve"> końcowego</w:t>
      </w:r>
    </w:p>
    <w:p w:rsidR="00315F7E" w:rsidRDefault="00120D77" w:rsidP="00AC0DAF">
      <w:pPr>
        <w:pStyle w:val="Default"/>
        <w:ind w:left="142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315F7E">
        <w:rPr>
          <w:rFonts w:ascii="Arial Narrow" w:hAnsi="Arial Narrow"/>
        </w:rPr>
        <w:t>. Serwis- czas reakcji serwisowej: ……………………. Czas serwisu………………………………………</w:t>
      </w:r>
    </w:p>
    <w:p w:rsidR="00315F7E" w:rsidRPr="00E946B6" w:rsidRDefault="00120D77" w:rsidP="00315F7E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9</w:t>
      </w:r>
      <w:r w:rsidR="00315F7E">
        <w:rPr>
          <w:rFonts w:ascii="Arial Narrow" w:hAnsi="Arial Narrow"/>
        </w:rPr>
        <w:t>. Konserwacja okres………………, czas przerwy w pracy: …………………………</w:t>
      </w:r>
    </w:p>
    <w:p w:rsidR="00AC0DAF" w:rsidRPr="00E946B6" w:rsidRDefault="00120D77" w:rsidP="00120D77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AC0DAF" w:rsidRPr="00E946B6">
        <w:rPr>
          <w:rFonts w:ascii="Arial Narrow" w:hAnsi="Arial Narrow"/>
        </w:rPr>
        <w:t xml:space="preserve">. </w:t>
      </w:r>
      <w:r w:rsidR="005F11A3" w:rsidRPr="00E946B6">
        <w:rPr>
          <w:rFonts w:ascii="Arial Narrow" w:hAnsi="Arial Narrow"/>
        </w:rPr>
        <w:t xml:space="preserve"> </w:t>
      </w:r>
      <w:r w:rsidR="00AC0DAF" w:rsidRPr="00E946B6">
        <w:rPr>
          <w:rFonts w:ascii="Arial Narrow" w:hAnsi="Arial Narrow"/>
        </w:rPr>
        <w:t>Niniejsza oferta jest ważna przez 30 dni, licząc od dnia, w którym upłynął termin składania ofert</w:t>
      </w:r>
    </w:p>
    <w:p w:rsidR="00AC0DAF" w:rsidRPr="00E946B6" w:rsidRDefault="005F11A3" w:rsidP="005F11A3">
      <w:pPr>
        <w:pStyle w:val="Default"/>
        <w:ind w:left="426" w:hanging="426"/>
        <w:rPr>
          <w:rFonts w:ascii="Arial Narrow" w:hAnsi="Arial Narrow"/>
        </w:rPr>
      </w:pPr>
      <w:r w:rsidRPr="00E946B6">
        <w:rPr>
          <w:rFonts w:ascii="Arial Narrow" w:hAnsi="Arial Narrow"/>
        </w:rPr>
        <w:t>1</w:t>
      </w:r>
      <w:r w:rsidR="00120D77">
        <w:rPr>
          <w:rFonts w:ascii="Arial Narrow" w:hAnsi="Arial Narrow"/>
        </w:rPr>
        <w:t>1</w:t>
      </w:r>
      <w:r w:rsidR="00AC0DAF" w:rsidRPr="00E946B6">
        <w:rPr>
          <w:rFonts w:ascii="Arial Narrow" w:hAnsi="Arial Narrow"/>
        </w:rPr>
        <w:t xml:space="preserve">. W przypadku uznania mojej oferty za najkorzystniejszą, umowę zobowiązuję się zawrzeć </w:t>
      </w:r>
      <w:r w:rsidR="00053984" w:rsidRPr="00E946B6">
        <w:rPr>
          <w:rFonts w:ascii="Arial Narrow" w:hAnsi="Arial Narrow"/>
        </w:rPr>
        <w:br/>
      </w:r>
      <w:r w:rsidR="00AC0DAF" w:rsidRPr="00E946B6">
        <w:rPr>
          <w:rFonts w:ascii="Arial Narrow" w:hAnsi="Arial Narrow"/>
        </w:rPr>
        <w:t xml:space="preserve">w miejscu i terminie jakie zostaną wskazane przez Zamawiającego. </w:t>
      </w:r>
    </w:p>
    <w:p w:rsidR="00AC0DAF" w:rsidRDefault="003043A4" w:rsidP="00E946B6">
      <w:r>
        <w:t xml:space="preserve">   </w:t>
      </w:r>
      <w:r w:rsidR="00AC0DAF" w:rsidRPr="00CD2A00">
        <w:t>Miejscowość, data</w:t>
      </w:r>
      <w:r w:rsidR="00AC0DAF" w:rsidRPr="00CD2A00">
        <w:tab/>
      </w:r>
      <w:r w:rsidR="00AC0DAF" w:rsidRPr="00CD2A00">
        <w:tab/>
      </w:r>
      <w:r w:rsidR="00AC0DAF" w:rsidRPr="00CD2A00">
        <w:tab/>
        <w:t xml:space="preserve">  </w:t>
      </w:r>
      <w:r w:rsidR="007120B0">
        <w:tab/>
      </w:r>
      <w:r w:rsidR="007120B0">
        <w:tab/>
      </w:r>
      <w:r w:rsidR="007120B0">
        <w:tab/>
      </w:r>
      <w:r w:rsidR="007120B0">
        <w:tab/>
      </w:r>
      <w:r w:rsidR="00AC0DAF" w:rsidRPr="00CD2A00">
        <w:t>podpis osoby upoważnionej</w:t>
      </w:r>
    </w:p>
    <w:p w:rsidR="00E22327" w:rsidRPr="000A64CF" w:rsidRDefault="00E22327" w:rsidP="00E22327">
      <w:pPr>
        <w:pStyle w:val="Tekstpodstawowywcity"/>
        <w:ind w:left="0" w:right="283"/>
        <w:jc w:val="right"/>
        <w:rPr>
          <w:rFonts w:ascii="Arial" w:hAnsi="Arial" w:cs="Arial"/>
          <w:b/>
          <w:szCs w:val="24"/>
        </w:rPr>
      </w:pPr>
      <w:r w:rsidRPr="000A64CF">
        <w:rPr>
          <w:rFonts w:ascii="Arial" w:hAnsi="Arial" w:cs="Arial"/>
          <w:b/>
          <w:szCs w:val="24"/>
        </w:rPr>
        <w:t xml:space="preserve">Załącznik nr </w:t>
      </w:r>
      <w:r>
        <w:rPr>
          <w:rFonts w:ascii="Arial" w:hAnsi="Arial" w:cs="Arial"/>
          <w:b/>
          <w:szCs w:val="24"/>
        </w:rPr>
        <w:t>2</w:t>
      </w:r>
    </w:p>
    <w:p w:rsidR="00E22327" w:rsidRPr="00163573" w:rsidRDefault="00E22327" w:rsidP="00E22327">
      <w:pPr>
        <w:jc w:val="center"/>
        <w:rPr>
          <w:b/>
          <w:sz w:val="24"/>
          <w:szCs w:val="24"/>
          <w:vertAlign w:val="superscript"/>
        </w:rPr>
      </w:pPr>
      <w:r w:rsidRPr="007F02DC">
        <w:rPr>
          <w:b/>
          <w:sz w:val="24"/>
          <w:szCs w:val="24"/>
        </w:rPr>
        <w:lastRenderedPageBreak/>
        <w:t>WYKAZ ZAMÓWIEŃ ZREALIZOWANYCH W CIĄGU OSTATNICH 3 LAT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vertAlign w:val="superscript"/>
        </w:rPr>
        <w:t>*)</w:t>
      </w:r>
    </w:p>
    <w:p w:rsidR="00E22327" w:rsidRPr="007F02DC" w:rsidRDefault="00E22327" w:rsidP="00E946B6">
      <w:pPr>
        <w:spacing w:after="120" w:line="240" w:lineRule="auto"/>
        <w:rPr>
          <w:sz w:val="24"/>
          <w:szCs w:val="24"/>
        </w:rPr>
      </w:pPr>
      <w:r w:rsidRPr="007F02DC">
        <w:rPr>
          <w:sz w:val="24"/>
          <w:szCs w:val="24"/>
        </w:rPr>
        <w:t>Nazwa Wykonawcy</w:t>
      </w:r>
    </w:p>
    <w:p w:rsidR="00E22327" w:rsidRPr="007F02DC" w:rsidRDefault="00E22327" w:rsidP="00E946B6">
      <w:pPr>
        <w:spacing w:after="120" w:line="240" w:lineRule="auto"/>
        <w:rPr>
          <w:sz w:val="24"/>
          <w:szCs w:val="24"/>
        </w:rPr>
      </w:pPr>
      <w:r w:rsidRPr="007F02DC">
        <w:rPr>
          <w:sz w:val="24"/>
          <w:szCs w:val="24"/>
        </w:rPr>
        <w:t>…………………………………………………………………………………………………..</w:t>
      </w:r>
    </w:p>
    <w:p w:rsidR="00E22327" w:rsidRPr="007F02DC" w:rsidRDefault="00E22327" w:rsidP="00E946B6">
      <w:pPr>
        <w:spacing w:after="120" w:line="240" w:lineRule="auto"/>
        <w:rPr>
          <w:sz w:val="24"/>
          <w:szCs w:val="24"/>
        </w:rPr>
      </w:pPr>
      <w:r w:rsidRPr="007F02DC">
        <w:rPr>
          <w:sz w:val="24"/>
          <w:szCs w:val="24"/>
        </w:rPr>
        <w:t>Adres Wykonawcy</w:t>
      </w:r>
    </w:p>
    <w:p w:rsidR="00E22327" w:rsidRPr="007F02DC" w:rsidRDefault="00E22327" w:rsidP="00E946B6">
      <w:pPr>
        <w:spacing w:after="120" w:line="240" w:lineRule="auto"/>
        <w:rPr>
          <w:sz w:val="24"/>
          <w:szCs w:val="24"/>
        </w:rPr>
      </w:pPr>
      <w:r w:rsidRPr="007F02DC">
        <w:rPr>
          <w:sz w:val="24"/>
          <w:szCs w:val="24"/>
        </w:rPr>
        <w:t>…………………………………………………………………………………………………..</w:t>
      </w:r>
    </w:p>
    <w:p w:rsidR="00E22327" w:rsidRPr="007F02DC" w:rsidRDefault="00E22327" w:rsidP="00E946B6">
      <w:pPr>
        <w:spacing w:after="120" w:line="240" w:lineRule="auto"/>
        <w:rPr>
          <w:sz w:val="24"/>
          <w:szCs w:val="24"/>
        </w:rPr>
      </w:pPr>
      <w:r w:rsidRPr="007F02DC">
        <w:rPr>
          <w:sz w:val="24"/>
          <w:szCs w:val="24"/>
        </w:rPr>
        <w:t>Numer tel.</w:t>
      </w:r>
    </w:p>
    <w:p w:rsidR="00E22327" w:rsidRPr="007F02DC" w:rsidRDefault="00E22327" w:rsidP="00E946B6">
      <w:pPr>
        <w:spacing w:after="120" w:line="240" w:lineRule="auto"/>
        <w:rPr>
          <w:sz w:val="24"/>
          <w:szCs w:val="24"/>
        </w:rPr>
      </w:pPr>
      <w:r w:rsidRPr="007F02DC">
        <w:rPr>
          <w:sz w:val="24"/>
          <w:szCs w:val="24"/>
        </w:rPr>
        <w:t>…………………………………………………………………………………………………</w:t>
      </w:r>
    </w:p>
    <w:tbl>
      <w:tblPr>
        <w:tblpPr w:leftFromText="141" w:rightFromText="141" w:vertAnchor="text" w:horzAnchor="margin" w:tblpY="7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3150"/>
        <w:gridCol w:w="1518"/>
        <w:gridCol w:w="2167"/>
        <w:gridCol w:w="2511"/>
      </w:tblGrid>
      <w:tr w:rsidR="00E22327" w:rsidRPr="007F02DC" w:rsidTr="00E22327">
        <w:tc>
          <w:tcPr>
            <w:tcW w:w="543" w:type="dxa"/>
          </w:tcPr>
          <w:p w:rsidR="00E22327" w:rsidRPr="007F02DC" w:rsidRDefault="00E22327" w:rsidP="003A6E88">
            <w:pPr>
              <w:jc w:val="center"/>
              <w:rPr>
                <w:sz w:val="24"/>
                <w:szCs w:val="24"/>
              </w:rPr>
            </w:pPr>
            <w:r w:rsidRPr="007F02DC">
              <w:rPr>
                <w:sz w:val="24"/>
                <w:szCs w:val="24"/>
              </w:rPr>
              <w:t>Lp.</w:t>
            </w:r>
          </w:p>
        </w:tc>
        <w:tc>
          <w:tcPr>
            <w:tcW w:w="3150" w:type="dxa"/>
          </w:tcPr>
          <w:p w:rsidR="00E22327" w:rsidRPr="007F02DC" w:rsidRDefault="00E22327" w:rsidP="003A6E88">
            <w:pPr>
              <w:jc w:val="center"/>
              <w:rPr>
                <w:sz w:val="24"/>
                <w:szCs w:val="24"/>
              </w:rPr>
            </w:pPr>
            <w:r w:rsidRPr="007F02DC">
              <w:rPr>
                <w:sz w:val="24"/>
                <w:szCs w:val="24"/>
              </w:rPr>
              <w:t>Opis przedmiotu zamówienia</w:t>
            </w:r>
          </w:p>
        </w:tc>
        <w:tc>
          <w:tcPr>
            <w:tcW w:w="1518" w:type="dxa"/>
          </w:tcPr>
          <w:p w:rsidR="00E22327" w:rsidRPr="007F02DC" w:rsidRDefault="00E22327" w:rsidP="003A6E88">
            <w:pPr>
              <w:jc w:val="center"/>
              <w:rPr>
                <w:sz w:val="24"/>
                <w:szCs w:val="24"/>
              </w:rPr>
            </w:pPr>
            <w:r w:rsidRPr="007F02DC">
              <w:rPr>
                <w:sz w:val="24"/>
                <w:szCs w:val="24"/>
              </w:rPr>
              <w:t>Wartość netto</w:t>
            </w:r>
          </w:p>
        </w:tc>
        <w:tc>
          <w:tcPr>
            <w:tcW w:w="2167" w:type="dxa"/>
          </w:tcPr>
          <w:p w:rsidR="00E22327" w:rsidRPr="007F02DC" w:rsidRDefault="00E22327" w:rsidP="003A6E88">
            <w:pPr>
              <w:jc w:val="center"/>
              <w:rPr>
                <w:sz w:val="24"/>
                <w:szCs w:val="24"/>
              </w:rPr>
            </w:pPr>
            <w:r w:rsidRPr="007F02DC">
              <w:rPr>
                <w:sz w:val="24"/>
                <w:szCs w:val="24"/>
              </w:rPr>
              <w:t>Okres realizacji zamówienia</w:t>
            </w:r>
          </w:p>
        </w:tc>
        <w:tc>
          <w:tcPr>
            <w:tcW w:w="2511" w:type="dxa"/>
          </w:tcPr>
          <w:p w:rsidR="00E22327" w:rsidRPr="007F02DC" w:rsidRDefault="00E22327" w:rsidP="003A6E88">
            <w:pPr>
              <w:jc w:val="center"/>
              <w:rPr>
                <w:sz w:val="24"/>
                <w:szCs w:val="24"/>
              </w:rPr>
            </w:pPr>
            <w:r w:rsidRPr="007F02DC">
              <w:rPr>
                <w:sz w:val="24"/>
                <w:szCs w:val="24"/>
              </w:rPr>
              <w:t>Nazwa, adres</w:t>
            </w:r>
            <w:r w:rsidR="00053984">
              <w:rPr>
                <w:sz w:val="24"/>
                <w:szCs w:val="24"/>
              </w:rPr>
              <w:t xml:space="preserve"> Inwestora</w:t>
            </w:r>
            <w:r w:rsidRPr="007F02DC">
              <w:rPr>
                <w:sz w:val="24"/>
                <w:szCs w:val="24"/>
              </w:rPr>
              <w:t>.</w:t>
            </w:r>
          </w:p>
        </w:tc>
      </w:tr>
      <w:tr w:rsidR="00E22327" w:rsidRPr="007F02DC" w:rsidTr="00053984">
        <w:trPr>
          <w:trHeight w:val="1669"/>
        </w:trPr>
        <w:tc>
          <w:tcPr>
            <w:tcW w:w="543" w:type="dxa"/>
            <w:vAlign w:val="center"/>
          </w:tcPr>
          <w:p w:rsidR="00E22327" w:rsidRPr="00053984" w:rsidRDefault="00E22327" w:rsidP="00053984">
            <w:pPr>
              <w:jc w:val="center"/>
              <w:rPr>
                <w:sz w:val="24"/>
                <w:szCs w:val="24"/>
              </w:rPr>
            </w:pPr>
            <w:r w:rsidRPr="00053984">
              <w:rPr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E22327" w:rsidRPr="007F02DC" w:rsidRDefault="00E22327" w:rsidP="003A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E22327" w:rsidRPr="007F02DC" w:rsidRDefault="00E22327" w:rsidP="003A6E88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E22327" w:rsidRPr="007F02DC" w:rsidRDefault="00E22327" w:rsidP="003A6E88">
            <w:pPr>
              <w:rPr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E22327" w:rsidRPr="007F02DC" w:rsidRDefault="00E22327" w:rsidP="003A6E88">
            <w:pPr>
              <w:rPr>
                <w:b/>
                <w:sz w:val="24"/>
                <w:szCs w:val="24"/>
              </w:rPr>
            </w:pPr>
          </w:p>
        </w:tc>
      </w:tr>
      <w:tr w:rsidR="00E22327" w:rsidRPr="007F02DC" w:rsidTr="00053984">
        <w:trPr>
          <w:trHeight w:val="1963"/>
        </w:trPr>
        <w:tc>
          <w:tcPr>
            <w:tcW w:w="543" w:type="dxa"/>
            <w:vAlign w:val="center"/>
          </w:tcPr>
          <w:p w:rsidR="00E22327" w:rsidRPr="00053984" w:rsidRDefault="00E22327" w:rsidP="00053984">
            <w:pPr>
              <w:jc w:val="center"/>
              <w:rPr>
                <w:sz w:val="24"/>
                <w:szCs w:val="24"/>
              </w:rPr>
            </w:pPr>
            <w:r w:rsidRPr="00053984">
              <w:rPr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E22327" w:rsidRPr="007F02DC" w:rsidRDefault="00E22327" w:rsidP="003A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E22327" w:rsidRPr="007F02DC" w:rsidRDefault="00E22327" w:rsidP="003A6E88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E22327" w:rsidRPr="007F02DC" w:rsidRDefault="00E22327" w:rsidP="003A6E88">
            <w:pPr>
              <w:rPr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E22327" w:rsidRPr="007F02DC" w:rsidRDefault="00E22327" w:rsidP="003A6E88">
            <w:pPr>
              <w:rPr>
                <w:b/>
                <w:sz w:val="24"/>
                <w:szCs w:val="24"/>
              </w:rPr>
            </w:pPr>
          </w:p>
        </w:tc>
      </w:tr>
      <w:tr w:rsidR="00E22327" w:rsidRPr="007F02DC" w:rsidTr="00053984">
        <w:trPr>
          <w:trHeight w:val="1834"/>
        </w:trPr>
        <w:tc>
          <w:tcPr>
            <w:tcW w:w="543" w:type="dxa"/>
            <w:vAlign w:val="center"/>
          </w:tcPr>
          <w:p w:rsidR="00E22327" w:rsidRPr="00053984" w:rsidRDefault="00E22327" w:rsidP="00053984">
            <w:pPr>
              <w:jc w:val="center"/>
              <w:rPr>
                <w:sz w:val="24"/>
                <w:szCs w:val="24"/>
              </w:rPr>
            </w:pPr>
            <w:r w:rsidRPr="00053984">
              <w:rPr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E22327" w:rsidRPr="007F02DC" w:rsidRDefault="00E22327" w:rsidP="003A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E22327" w:rsidRPr="007F02DC" w:rsidRDefault="00E22327" w:rsidP="003A6E88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E22327" w:rsidRPr="007F02DC" w:rsidRDefault="00E22327" w:rsidP="003A6E88">
            <w:pPr>
              <w:rPr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E22327" w:rsidRPr="007F02DC" w:rsidRDefault="00E22327" w:rsidP="003A6E88">
            <w:pPr>
              <w:rPr>
                <w:b/>
                <w:sz w:val="24"/>
                <w:szCs w:val="24"/>
              </w:rPr>
            </w:pPr>
          </w:p>
        </w:tc>
      </w:tr>
      <w:tr w:rsidR="00E946B6" w:rsidRPr="007F02DC" w:rsidTr="00053984">
        <w:trPr>
          <w:trHeight w:val="1834"/>
        </w:trPr>
        <w:tc>
          <w:tcPr>
            <w:tcW w:w="543" w:type="dxa"/>
            <w:vAlign w:val="center"/>
          </w:tcPr>
          <w:p w:rsidR="00E946B6" w:rsidRPr="00053984" w:rsidRDefault="00E946B6" w:rsidP="00053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:rsidR="00E946B6" w:rsidRPr="007F02DC" w:rsidRDefault="00E946B6" w:rsidP="003A6E88">
            <w:pPr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E946B6" w:rsidRPr="007F02DC" w:rsidRDefault="00E946B6" w:rsidP="003A6E88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E946B6" w:rsidRPr="007F02DC" w:rsidRDefault="00E946B6" w:rsidP="003A6E88">
            <w:pPr>
              <w:rPr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E946B6" w:rsidRPr="007F02DC" w:rsidRDefault="00E946B6" w:rsidP="003A6E88">
            <w:pPr>
              <w:rPr>
                <w:b/>
                <w:sz w:val="24"/>
                <w:szCs w:val="24"/>
              </w:rPr>
            </w:pPr>
          </w:p>
        </w:tc>
      </w:tr>
    </w:tbl>
    <w:p w:rsidR="00E22327" w:rsidRDefault="00E22327" w:rsidP="00E22327">
      <w:pPr>
        <w:ind w:left="4248" w:hanging="4248"/>
        <w:rPr>
          <w:sz w:val="24"/>
          <w:szCs w:val="24"/>
        </w:rPr>
      </w:pPr>
    </w:p>
    <w:p w:rsidR="00E22327" w:rsidRDefault="00E22327" w:rsidP="00E22327">
      <w:pPr>
        <w:ind w:left="4248" w:hanging="4248"/>
        <w:rPr>
          <w:sz w:val="24"/>
          <w:szCs w:val="24"/>
        </w:rPr>
      </w:pPr>
    </w:p>
    <w:p w:rsidR="00E22327" w:rsidRPr="007F02DC" w:rsidRDefault="00E22327" w:rsidP="00E22327">
      <w:pPr>
        <w:spacing w:after="0" w:line="240" w:lineRule="auto"/>
        <w:ind w:left="4247" w:hanging="4247"/>
        <w:rPr>
          <w:sz w:val="24"/>
          <w:szCs w:val="24"/>
        </w:rPr>
      </w:pPr>
      <w:r w:rsidRPr="00053984">
        <w:rPr>
          <w:sz w:val="20"/>
          <w:szCs w:val="24"/>
        </w:rPr>
        <w:t>………………………</w:t>
      </w:r>
      <w:r w:rsidR="00053984">
        <w:rPr>
          <w:sz w:val="20"/>
          <w:szCs w:val="24"/>
        </w:rPr>
        <w:t>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  <w:r w:rsidRPr="007F02DC">
        <w:rPr>
          <w:sz w:val="24"/>
          <w:szCs w:val="24"/>
        </w:rPr>
        <w:t>……</w:t>
      </w:r>
      <w:r>
        <w:rPr>
          <w:sz w:val="24"/>
          <w:szCs w:val="24"/>
        </w:rPr>
        <w:t>……………….</w:t>
      </w:r>
      <w:r w:rsidRPr="007F02DC">
        <w:rPr>
          <w:sz w:val="24"/>
          <w:szCs w:val="24"/>
        </w:rPr>
        <w:t xml:space="preserve">      </w:t>
      </w:r>
    </w:p>
    <w:p w:rsidR="00E22327" w:rsidRDefault="00E22327" w:rsidP="00E22327">
      <w:pPr>
        <w:spacing w:after="0" w:line="240" w:lineRule="auto"/>
        <w:ind w:left="4247" w:hanging="4247"/>
        <w:rPr>
          <w:sz w:val="20"/>
          <w:szCs w:val="24"/>
        </w:rPr>
      </w:pPr>
      <w:r>
        <w:rPr>
          <w:sz w:val="24"/>
          <w:szCs w:val="24"/>
        </w:rPr>
        <w:t xml:space="preserve"> </w:t>
      </w:r>
      <w:r w:rsidR="00053984">
        <w:rPr>
          <w:sz w:val="20"/>
          <w:szCs w:val="24"/>
        </w:rPr>
        <w:t>m</w:t>
      </w:r>
      <w:r w:rsidR="00053984" w:rsidRPr="00053984">
        <w:rPr>
          <w:sz w:val="20"/>
          <w:szCs w:val="24"/>
        </w:rPr>
        <w:t>iejscowość /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E22327">
        <w:rPr>
          <w:sz w:val="20"/>
          <w:szCs w:val="24"/>
        </w:rPr>
        <w:t>podpis i pieczęć osób upoważnionych</w:t>
      </w:r>
    </w:p>
    <w:p w:rsidR="00E946B6" w:rsidRDefault="00E946B6" w:rsidP="00E22327">
      <w:pPr>
        <w:spacing w:after="0" w:line="240" w:lineRule="auto"/>
        <w:ind w:left="4247" w:hanging="4247"/>
        <w:rPr>
          <w:sz w:val="20"/>
          <w:szCs w:val="24"/>
        </w:rPr>
      </w:pPr>
    </w:p>
    <w:p w:rsidR="00E22327" w:rsidRPr="00E946B6" w:rsidRDefault="00E22327" w:rsidP="00053984">
      <w:pPr>
        <w:rPr>
          <w:sz w:val="20"/>
          <w:szCs w:val="24"/>
        </w:rPr>
      </w:pPr>
      <w:r w:rsidRPr="00E946B6">
        <w:rPr>
          <w:sz w:val="20"/>
          <w:szCs w:val="24"/>
        </w:rPr>
        <w:t>* Wraz z po</w:t>
      </w:r>
      <w:r w:rsidR="005F11A3" w:rsidRPr="00E946B6">
        <w:rPr>
          <w:sz w:val="20"/>
          <w:szCs w:val="24"/>
        </w:rPr>
        <w:t>siadanymi</w:t>
      </w:r>
      <w:r w:rsidRPr="00E946B6">
        <w:rPr>
          <w:sz w:val="20"/>
          <w:szCs w:val="24"/>
        </w:rPr>
        <w:t xml:space="preserve"> referencjami w załączeniu.</w:t>
      </w:r>
    </w:p>
    <w:sectPr w:rsidR="00E22327" w:rsidRPr="00E946B6" w:rsidSect="008858A5">
      <w:headerReference w:type="default" r:id="rId11"/>
      <w:footerReference w:type="first" r:id="rId12"/>
      <w:pgSz w:w="11906" w:h="16838"/>
      <w:pgMar w:top="1417" w:right="1417" w:bottom="1417" w:left="1134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7F2" w:rsidRDefault="008647F2" w:rsidP="00AC0DAF">
      <w:pPr>
        <w:spacing w:after="0" w:line="240" w:lineRule="auto"/>
      </w:pPr>
      <w:r>
        <w:separator/>
      </w:r>
    </w:p>
  </w:endnote>
  <w:endnote w:type="continuationSeparator" w:id="1">
    <w:p w:rsidR="008647F2" w:rsidRDefault="008647F2" w:rsidP="00AC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A4" w:rsidRDefault="003043A4" w:rsidP="003043A4">
    <w:pPr>
      <w:spacing w:before="100" w:beforeAutospacing="1" w:after="100" w:afterAutospacing="1"/>
      <w:jc w:val="center"/>
    </w:pPr>
    <w:r w:rsidRPr="00114CCE">
      <w:rPr>
        <w:rFonts w:ascii="Arial Narrow" w:hAnsi="Arial Narrow" w:cs="Arial Narrow"/>
        <w:sz w:val="16"/>
        <w:szCs w:val="16"/>
      </w:rPr>
      <w:t>  57-230 Kamieniec Ząbkowicki</w:t>
    </w:r>
    <w:r>
      <w:rPr>
        <w:rFonts w:ascii="Arial Narrow" w:hAnsi="Arial Narrow" w:cs="Arial Narrow"/>
        <w:sz w:val="16"/>
        <w:szCs w:val="16"/>
      </w:rPr>
      <w:t xml:space="preserve">, ul. Plac Kościelny 1  </w:t>
    </w:r>
    <w:r w:rsidRPr="00114CCE">
      <w:rPr>
        <w:rFonts w:ascii="Arial Narrow" w:hAnsi="Arial Narrow" w:cs="Arial Narrow"/>
        <w:sz w:val="16"/>
        <w:szCs w:val="16"/>
      </w:rPr>
      <w:t xml:space="preserve"> NIP 887-00-10-989  REGON 890234088</w:t>
    </w:r>
    <w:r>
      <w:br/>
    </w:r>
    <w:r w:rsidRPr="00114CCE">
      <w:rPr>
        <w:rFonts w:ascii="Arial Narrow" w:hAnsi="Arial Narrow" w:cs="Arial Narrow"/>
        <w:sz w:val="16"/>
        <w:szCs w:val="16"/>
      </w:rPr>
      <w:t xml:space="preserve">Sąd Rejonowy dla Wrocławia Fabrycznej </w:t>
    </w:r>
    <w:r>
      <w:rPr>
        <w:rFonts w:ascii="Arial Narrow" w:hAnsi="Arial Narrow" w:cs="Arial Narrow"/>
        <w:sz w:val="16"/>
        <w:szCs w:val="16"/>
      </w:rPr>
      <w:t xml:space="preserve"> we  Wrocławiu </w:t>
    </w:r>
    <w:r w:rsidRPr="00114CCE">
      <w:rPr>
        <w:rFonts w:ascii="Arial Narrow" w:hAnsi="Arial Narrow" w:cs="Arial Narrow"/>
        <w:sz w:val="16"/>
        <w:szCs w:val="16"/>
      </w:rPr>
      <w:t>IX Wydział Gospodarczy Numer KRS</w:t>
    </w:r>
    <w:r>
      <w:t xml:space="preserve"> </w:t>
    </w:r>
    <w:r w:rsidRPr="00114CCE">
      <w:rPr>
        <w:rFonts w:ascii="Arial Narrow" w:hAnsi="Arial Narrow" w:cs="Arial Narrow"/>
        <w:sz w:val="16"/>
        <w:szCs w:val="16"/>
      </w:rPr>
      <w:t>0000075325, Kapitał zakładowy</w:t>
    </w:r>
    <w:r>
      <w:t xml:space="preserve"> </w:t>
    </w:r>
    <w:r>
      <w:rPr>
        <w:rFonts w:ascii="Arial Narrow" w:hAnsi="Arial Narrow" w:cs="Arial Narrow"/>
        <w:sz w:val="16"/>
        <w:szCs w:val="16"/>
      </w:rPr>
      <w:t>47.095</w:t>
    </w:r>
    <w:r w:rsidRPr="00E20A6C">
      <w:rPr>
        <w:rFonts w:ascii="Arial Narrow" w:hAnsi="Arial Narrow" w:cs="Arial Narrow"/>
        <w:sz w:val="16"/>
        <w:szCs w:val="16"/>
      </w:rPr>
      <w:t>.</w:t>
    </w:r>
    <w:r>
      <w:rPr>
        <w:rFonts w:ascii="Arial Narrow" w:hAnsi="Arial Narrow" w:cs="Arial Narrow"/>
        <w:sz w:val="16"/>
        <w:szCs w:val="16"/>
      </w:rPr>
      <w:t>0</w:t>
    </w:r>
    <w:r w:rsidRPr="00E20A6C">
      <w:rPr>
        <w:rFonts w:ascii="Arial Narrow" w:hAnsi="Arial Narrow" w:cs="Arial Narrow"/>
        <w:sz w:val="16"/>
        <w:szCs w:val="16"/>
      </w:rPr>
      <w:t>00,00 PLN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7F2" w:rsidRDefault="008647F2" w:rsidP="00AC0DAF">
      <w:pPr>
        <w:spacing w:after="0" w:line="240" w:lineRule="auto"/>
      </w:pPr>
      <w:r>
        <w:separator/>
      </w:r>
    </w:p>
  </w:footnote>
  <w:footnote w:type="continuationSeparator" w:id="1">
    <w:p w:rsidR="008647F2" w:rsidRDefault="008647F2" w:rsidP="00AC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5607"/>
      <w:docPartObj>
        <w:docPartGallery w:val="Page Numbers (Margins)"/>
        <w:docPartUnique/>
      </w:docPartObj>
    </w:sdtPr>
    <w:sdtContent>
      <w:p w:rsidR="003043A4" w:rsidRDefault="008C6A55">
        <w:pPr>
          <w:pStyle w:val="Nagwek"/>
        </w:pPr>
        <w:r>
          <w:rPr>
            <w:noProof/>
            <w:lang w:eastAsia="zh-TW"/>
          </w:rPr>
          <w:pict>
            <v:rect id="_x0000_s204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3043A4" w:rsidRDefault="003043A4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120D77" w:rsidRPr="00120D77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3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18DAAC2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A366F23"/>
    <w:multiLevelType w:val="hybridMultilevel"/>
    <w:tmpl w:val="DA4E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913A5"/>
    <w:multiLevelType w:val="hybridMultilevel"/>
    <w:tmpl w:val="ABDA4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47B11"/>
    <w:multiLevelType w:val="hybridMultilevel"/>
    <w:tmpl w:val="39028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A4AEB"/>
    <w:multiLevelType w:val="hybridMultilevel"/>
    <w:tmpl w:val="9850B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C1E96"/>
    <w:multiLevelType w:val="hybridMultilevel"/>
    <w:tmpl w:val="BFA6C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64286"/>
    <w:multiLevelType w:val="hybridMultilevel"/>
    <w:tmpl w:val="B642AA70"/>
    <w:lvl w:ilvl="0" w:tplc="6C30CB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716E73"/>
    <w:multiLevelType w:val="hybridMultilevel"/>
    <w:tmpl w:val="996AE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06EE9"/>
    <w:multiLevelType w:val="hybridMultilevel"/>
    <w:tmpl w:val="4E34AA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5F6E09"/>
    <w:multiLevelType w:val="hybridMultilevel"/>
    <w:tmpl w:val="39FAA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E327D"/>
    <w:multiLevelType w:val="hybridMultilevel"/>
    <w:tmpl w:val="264EC10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BC80B7E"/>
    <w:multiLevelType w:val="hybridMultilevel"/>
    <w:tmpl w:val="4246011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BD867E1"/>
    <w:multiLevelType w:val="hybridMultilevel"/>
    <w:tmpl w:val="ED847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37171"/>
    <w:multiLevelType w:val="hybridMultilevel"/>
    <w:tmpl w:val="D4A2FEA0"/>
    <w:lvl w:ilvl="0" w:tplc="C2385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D216E"/>
    <w:rsid w:val="00045F97"/>
    <w:rsid w:val="00053984"/>
    <w:rsid w:val="000731A8"/>
    <w:rsid w:val="0007712D"/>
    <w:rsid w:val="000E10D4"/>
    <w:rsid w:val="001206B9"/>
    <w:rsid w:val="00120D77"/>
    <w:rsid w:val="001642B7"/>
    <w:rsid w:val="001F7060"/>
    <w:rsid w:val="00271E9B"/>
    <w:rsid w:val="002C64F9"/>
    <w:rsid w:val="003043A4"/>
    <w:rsid w:val="00315F7E"/>
    <w:rsid w:val="003250C7"/>
    <w:rsid w:val="00353270"/>
    <w:rsid w:val="00393D0A"/>
    <w:rsid w:val="003D68BB"/>
    <w:rsid w:val="00402E8F"/>
    <w:rsid w:val="004A7CA2"/>
    <w:rsid w:val="005F11A3"/>
    <w:rsid w:val="00632238"/>
    <w:rsid w:val="006A30CF"/>
    <w:rsid w:val="006C4DD8"/>
    <w:rsid w:val="006D03C1"/>
    <w:rsid w:val="007079C8"/>
    <w:rsid w:val="007120B0"/>
    <w:rsid w:val="007270DA"/>
    <w:rsid w:val="007540FA"/>
    <w:rsid w:val="00762AB2"/>
    <w:rsid w:val="00806182"/>
    <w:rsid w:val="008647F2"/>
    <w:rsid w:val="008858A5"/>
    <w:rsid w:val="0089089D"/>
    <w:rsid w:val="008C6A55"/>
    <w:rsid w:val="00994847"/>
    <w:rsid w:val="009D7F2F"/>
    <w:rsid w:val="009F0232"/>
    <w:rsid w:val="00A113DC"/>
    <w:rsid w:val="00A322FC"/>
    <w:rsid w:val="00AC0DAF"/>
    <w:rsid w:val="00AD2D24"/>
    <w:rsid w:val="00B35489"/>
    <w:rsid w:val="00B469F5"/>
    <w:rsid w:val="00B519CC"/>
    <w:rsid w:val="00B66DA0"/>
    <w:rsid w:val="00B679A5"/>
    <w:rsid w:val="00B927B5"/>
    <w:rsid w:val="00B92D5D"/>
    <w:rsid w:val="00BA14F8"/>
    <w:rsid w:val="00BD4A55"/>
    <w:rsid w:val="00BD5B47"/>
    <w:rsid w:val="00C728E6"/>
    <w:rsid w:val="00CB6A27"/>
    <w:rsid w:val="00CB6D97"/>
    <w:rsid w:val="00CD7044"/>
    <w:rsid w:val="00CE11E6"/>
    <w:rsid w:val="00CE1319"/>
    <w:rsid w:val="00D50226"/>
    <w:rsid w:val="00DD216E"/>
    <w:rsid w:val="00DD43A0"/>
    <w:rsid w:val="00E1710B"/>
    <w:rsid w:val="00E22327"/>
    <w:rsid w:val="00E946B6"/>
    <w:rsid w:val="00EA068B"/>
    <w:rsid w:val="00EA169B"/>
    <w:rsid w:val="00EA4AB0"/>
    <w:rsid w:val="00EB21F7"/>
    <w:rsid w:val="00ED777A"/>
    <w:rsid w:val="00F328A7"/>
    <w:rsid w:val="00F80D78"/>
    <w:rsid w:val="00F86CDD"/>
    <w:rsid w:val="00FC38F8"/>
    <w:rsid w:val="00FD3528"/>
    <w:rsid w:val="00FE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qFormat/>
    <w:rsid w:val="00DD216E"/>
    <w:pPr>
      <w:framePr w:w="8203" w:hSpace="141" w:wrap="auto" w:vAnchor="text" w:hAnchor="page" w:x="3108" w:y="1"/>
      <w:widowControl w:val="0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30"/>
      <w:szCs w:val="30"/>
      <w:lang w:eastAsia="pl-PL"/>
    </w:rPr>
  </w:style>
  <w:style w:type="paragraph" w:styleId="Nagwek">
    <w:name w:val="header"/>
    <w:basedOn w:val="Normalny"/>
    <w:link w:val="NagwekZnak"/>
    <w:rsid w:val="00DD216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D216E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16E"/>
    <w:rPr>
      <w:rFonts w:ascii="Tahoma" w:hAnsi="Tahoma" w:cs="Tahoma"/>
      <w:sz w:val="16"/>
      <w:szCs w:val="16"/>
    </w:rPr>
  </w:style>
  <w:style w:type="paragraph" w:styleId="Listapunktowana3">
    <w:name w:val="List Bullet 3"/>
    <w:basedOn w:val="Normalny"/>
    <w:uiPriority w:val="99"/>
    <w:semiHidden/>
    <w:unhideWhenUsed/>
    <w:rsid w:val="00DD216E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DD216E"/>
    <w:rPr>
      <w:color w:val="0000FF"/>
      <w:u w:val="single"/>
    </w:rPr>
  </w:style>
  <w:style w:type="character" w:styleId="Hipercze">
    <w:name w:val="Hyperlink"/>
    <w:basedOn w:val="Domylnaczcionkaakapitu"/>
    <w:uiPriority w:val="99"/>
    <w:rsid w:val="00EA4AB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4AB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C0DAF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0DAF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Default">
    <w:name w:val="Default"/>
    <w:qFormat/>
    <w:rsid w:val="00AC0DAF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DA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23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2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hz-kamieniec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hz-kamieniec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1663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PFreundlich</cp:lastModifiedBy>
  <cp:revision>7</cp:revision>
  <cp:lastPrinted>2021-11-02T13:20:00Z</cp:lastPrinted>
  <dcterms:created xsi:type="dcterms:W3CDTF">2021-11-02T13:21:00Z</dcterms:created>
  <dcterms:modified xsi:type="dcterms:W3CDTF">2021-11-03T08:03:00Z</dcterms:modified>
</cp:coreProperties>
</file>